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F6F" w:rsidRPr="00DE3F6F" w:rsidRDefault="00DE3F6F" w:rsidP="00DE3F6F">
      <w:pPr>
        <w:pStyle w:val="Tytu"/>
        <w:jc w:val="center"/>
        <w:rPr>
          <w:rFonts w:ascii="Arial" w:hAnsi="Arial" w:cs="Arial"/>
          <w:b/>
        </w:rPr>
      </w:pPr>
      <w:bookmarkStart w:id="0" w:name="_GoBack"/>
      <w:r w:rsidRPr="00DE3F6F">
        <w:rPr>
          <w:rFonts w:ascii="Arial" w:hAnsi="Arial" w:cs="Arial"/>
          <w:b/>
        </w:rPr>
        <w:t>DZIECKO A INTERNET</w:t>
      </w:r>
    </w:p>
    <w:bookmarkEnd w:id="0"/>
    <w:p w:rsidR="00DE3F6F" w:rsidRPr="00DE3F6F" w:rsidRDefault="00DE3F6F" w:rsidP="00DE3F6F">
      <w:pPr>
        <w:pStyle w:val="Podtytu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E3F6F">
        <w:rPr>
          <w:rStyle w:val="markedcontent"/>
          <w:rFonts w:ascii="Arial" w:hAnsi="Arial" w:cs="Arial"/>
          <w:color w:val="000000" w:themeColor="text1"/>
          <w:sz w:val="24"/>
          <w:szCs w:val="24"/>
        </w:rPr>
        <w:t>Zestawienie bibliograficzne w wyborze na podstawie katalogu INTEGRO</w:t>
      </w:r>
      <w:r w:rsidRPr="00DE3F6F">
        <w:rPr>
          <w:rFonts w:ascii="Arial" w:hAnsi="Arial" w:cs="Arial"/>
          <w:color w:val="000000" w:themeColor="text1"/>
          <w:sz w:val="24"/>
          <w:szCs w:val="24"/>
        </w:rPr>
        <w:br/>
      </w:r>
      <w:r w:rsidRPr="00DE3F6F">
        <w:rPr>
          <w:rStyle w:val="markedcontent"/>
          <w:rFonts w:ascii="Arial" w:hAnsi="Arial" w:cs="Arial"/>
          <w:color w:val="000000" w:themeColor="text1"/>
          <w:sz w:val="24"/>
          <w:szCs w:val="24"/>
        </w:rPr>
        <w:t>PBW im. KEN w Warszawie. Filia w Żyrardowie  za lata 2002 - 2022.</w:t>
      </w:r>
    </w:p>
    <w:p w:rsidR="00DE3F6F" w:rsidRDefault="00DE3F6F" w:rsidP="00DE3F6F">
      <w:pPr>
        <w:spacing w:after="120"/>
      </w:pPr>
    </w:p>
    <w:p w:rsidR="00DE3F6F" w:rsidRPr="00DE3F6F" w:rsidRDefault="00DE3F6F" w:rsidP="00DE3F6F">
      <w:pPr>
        <w:pStyle w:val="Nagwek1"/>
        <w:rPr>
          <w:rFonts w:ascii="Arial" w:hAnsi="Arial" w:cs="Arial"/>
          <w:b/>
          <w:color w:val="000000" w:themeColor="text1"/>
        </w:rPr>
      </w:pPr>
      <w:r w:rsidRPr="00DE3F6F">
        <w:rPr>
          <w:rFonts w:ascii="Arial" w:hAnsi="Arial" w:cs="Arial"/>
          <w:b/>
          <w:color w:val="000000" w:themeColor="text1"/>
        </w:rPr>
        <w:t xml:space="preserve">Książki: 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proofErr w:type="spellStart"/>
      <w:r>
        <w:t>Aftab</w:t>
      </w:r>
      <w:proofErr w:type="spellEnd"/>
      <w:r>
        <w:t xml:space="preserve"> </w:t>
      </w:r>
      <w:proofErr w:type="spellStart"/>
      <w:r>
        <w:t>Parry</w:t>
      </w:r>
      <w:proofErr w:type="spellEnd"/>
      <w:r>
        <w:t xml:space="preserve">, </w:t>
      </w:r>
      <w:r>
        <w:rPr>
          <w:i/>
        </w:rPr>
        <w:t>Internet a dzieci. Uzależnienia i inne  niebezpieczeństwa</w:t>
      </w:r>
      <w:r>
        <w:t>,  Warszawa, Prószyński i S-ka, 2003. ISBN 8373372415</w:t>
      </w:r>
    </w:p>
    <w:p w:rsidR="00DE3F6F" w:rsidRDefault="00DE3F6F" w:rsidP="00DE3F6F">
      <w:pPr>
        <w:spacing w:after="120"/>
        <w:ind w:left="708"/>
      </w:pPr>
      <w:r>
        <w:rPr>
          <w:u w:val="single"/>
        </w:rPr>
        <w:t xml:space="preserve">Sygnatury: </w:t>
      </w:r>
    </w:p>
    <w:p w:rsidR="00DE3F6F" w:rsidRDefault="00DE3F6F" w:rsidP="00DE3F6F">
      <w:pPr>
        <w:spacing w:after="120"/>
        <w:ind w:left="708"/>
      </w:pPr>
      <w:r>
        <w:t xml:space="preserve">BLWYP 16476, </w:t>
      </w:r>
    </w:p>
    <w:p w:rsidR="00DE3F6F" w:rsidRDefault="00DE3F6F" w:rsidP="00DE3F6F">
      <w:pPr>
        <w:spacing w:after="120"/>
        <w:ind w:left="708"/>
      </w:pPr>
      <w:r>
        <w:t xml:space="preserve">GCWYP 82427, GCWYP 126553, GCWYP 138440, </w:t>
      </w:r>
    </w:p>
    <w:p w:rsidR="00DE3F6F" w:rsidRDefault="00DE3F6F" w:rsidP="00DE3F6F">
      <w:pPr>
        <w:spacing w:after="120"/>
        <w:ind w:left="708"/>
      </w:pPr>
      <w:r>
        <w:t xml:space="preserve">GRWYP 30759, </w:t>
      </w:r>
    </w:p>
    <w:p w:rsidR="00DE3F6F" w:rsidRDefault="00DE3F6F" w:rsidP="00DE3F6F">
      <w:pPr>
        <w:spacing w:after="120"/>
        <w:ind w:left="708"/>
      </w:pPr>
      <w:r>
        <w:t xml:space="preserve">NDWYP 29163, </w:t>
      </w:r>
    </w:p>
    <w:p w:rsidR="00DE3F6F" w:rsidRDefault="00DE3F6F" w:rsidP="00DE3F6F">
      <w:pPr>
        <w:spacing w:after="120"/>
        <w:ind w:left="708"/>
      </w:pPr>
      <w:r>
        <w:t xml:space="preserve">SOWYP 45287, </w:t>
      </w:r>
    </w:p>
    <w:p w:rsidR="00DE3F6F" w:rsidRDefault="00DE3F6F" w:rsidP="00DE3F6F">
      <w:pPr>
        <w:spacing w:after="120"/>
        <w:ind w:left="708"/>
      </w:pPr>
      <w:r>
        <w:t>ZYWYP 27032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 xml:space="preserve">Andrzejewska Anna, </w:t>
      </w:r>
      <w:r>
        <w:rPr>
          <w:i/>
        </w:rPr>
        <w:t xml:space="preserve">Dzieci i młodzież w sieci zagrożeń realnych i wirtualnych. Aspekty teoretyczne i empiryczne, </w:t>
      </w:r>
      <w:r>
        <w:t xml:space="preserve"> Warszawa,   </w:t>
      </w:r>
      <w:proofErr w:type="spellStart"/>
      <w:r>
        <w:t>Difin</w:t>
      </w:r>
      <w:proofErr w:type="spellEnd"/>
      <w:r>
        <w:t>, 2014. ISBN 9788379302277</w:t>
      </w:r>
    </w:p>
    <w:p w:rsidR="00DE3F6F" w:rsidRDefault="00DE3F6F" w:rsidP="00DE3F6F">
      <w:pPr>
        <w:pStyle w:val="Akapitzlist"/>
        <w:spacing w:after="120"/>
      </w:pPr>
      <w:r>
        <w:rPr>
          <w:u w:val="single"/>
        </w:rPr>
        <w:t xml:space="preserve">Sygnatury: </w:t>
      </w:r>
    </w:p>
    <w:p w:rsidR="00DE3F6F" w:rsidRDefault="00DE3F6F" w:rsidP="00DE3F6F">
      <w:pPr>
        <w:pStyle w:val="Akapitzlist"/>
        <w:spacing w:after="120" w:line="360" w:lineRule="auto"/>
      </w:pPr>
      <w:r>
        <w:t>BLWYP 23308, BLWYP 23392</w:t>
      </w:r>
    </w:p>
    <w:p w:rsidR="00DE3F6F" w:rsidRDefault="00DE3F6F" w:rsidP="00DE3F6F">
      <w:pPr>
        <w:pStyle w:val="Akapitzlist"/>
        <w:spacing w:after="120" w:line="360" w:lineRule="auto"/>
      </w:pPr>
      <w:r>
        <w:t xml:space="preserve">GCWYP 137471, GCWYP 161727, GCWYP 162322, </w:t>
      </w:r>
    </w:p>
    <w:p w:rsidR="00DE3F6F" w:rsidRDefault="00DE3F6F" w:rsidP="00DE3F6F">
      <w:pPr>
        <w:pStyle w:val="Akapitzlist"/>
        <w:spacing w:after="120" w:line="360" w:lineRule="auto"/>
      </w:pPr>
      <w:r>
        <w:t>GCWYP 174503</w:t>
      </w:r>
    </w:p>
    <w:p w:rsidR="00DE3F6F" w:rsidRDefault="00DE3F6F" w:rsidP="00DE3F6F">
      <w:pPr>
        <w:pStyle w:val="Akapitzlist"/>
        <w:spacing w:after="120" w:line="360" w:lineRule="auto"/>
      </w:pPr>
      <w:r>
        <w:t>GRWYP 36223</w:t>
      </w:r>
    </w:p>
    <w:p w:rsidR="00DE3F6F" w:rsidRDefault="00DE3F6F" w:rsidP="00DE3F6F">
      <w:pPr>
        <w:pStyle w:val="Akapitzlist"/>
        <w:spacing w:after="120" w:line="360" w:lineRule="auto"/>
      </w:pPr>
      <w:r>
        <w:t>SOWYP 52228</w:t>
      </w:r>
    </w:p>
    <w:p w:rsidR="00DE3F6F" w:rsidRDefault="00DE3F6F" w:rsidP="00DE3F6F">
      <w:pPr>
        <w:pStyle w:val="Akapitzlist"/>
        <w:spacing w:after="120" w:line="360" w:lineRule="auto"/>
      </w:pPr>
      <w:r>
        <w:t>ZYWYP 32981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 xml:space="preserve">Badora Anna, </w:t>
      </w:r>
      <w:r>
        <w:rPr>
          <w:i/>
        </w:rPr>
        <w:t>Działalność twórcza młodzieży szkolnej w cyberprzestrzeni a jej osiągnięcia edukacyjne</w:t>
      </w:r>
      <w:r>
        <w:t>,  Lublin, Towarzystwo Naukowe Katolickiego Uniwersytetu Lubelskiego Jana Pawła II, 2019. ISBN 9788373068810.</w:t>
      </w:r>
    </w:p>
    <w:p w:rsidR="00DE3F6F" w:rsidRDefault="00DE3F6F" w:rsidP="00DE3F6F">
      <w:pPr>
        <w:pStyle w:val="Akapitzlist"/>
        <w:spacing w:after="120" w:line="360" w:lineRule="auto"/>
      </w:pPr>
      <w:r>
        <w:rPr>
          <w:u w:val="single"/>
        </w:rPr>
        <w:lastRenderedPageBreak/>
        <w:t>Sygnatury:</w:t>
      </w:r>
    </w:p>
    <w:p w:rsidR="00DE3F6F" w:rsidRDefault="00DE3F6F" w:rsidP="00DE3F6F">
      <w:pPr>
        <w:pStyle w:val="Akapitzlist"/>
        <w:spacing w:after="120" w:line="360" w:lineRule="auto"/>
      </w:pPr>
      <w:r>
        <w:t>BLWYP 31082</w:t>
      </w:r>
    </w:p>
    <w:p w:rsidR="00DE3F6F" w:rsidRDefault="00DE3F6F" w:rsidP="00DE3F6F">
      <w:pPr>
        <w:pStyle w:val="Akapitzlist"/>
        <w:spacing w:after="120" w:line="360" w:lineRule="auto"/>
      </w:pPr>
      <w:r>
        <w:t>GCWYP 191947</w:t>
      </w:r>
    </w:p>
    <w:p w:rsidR="00DE3F6F" w:rsidRDefault="00DE3F6F" w:rsidP="00DE3F6F">
      <w:pPr>
        <w:pStyle w:val="Akapitzlist"/>
        <w:spacing w:after="120" w:line="360" w:lineRule="auto"/>
      </w:pPr>
      <w:r>
        <w:t>NDWD 40621 Pedagogika</w:t>
      </w:r>
    </w:p>
    <w:p w:rsidR="00DE3F6F" w:rsidRDefault="00DE3F6F" w:rsidP="00DE3F6F">
      <w:pPr>
        <w:pStyle w:val="Akapitzlist"/>
        <w:spacing w:after="120" w:line="360" w:lineRule="auto"/>
      </w:pPr>
      <w:r>
        <w:t>ZYWYP 41770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 xml:space="preserve">Cash Hilarie, </w:t>
      </w:r>
      <w:proofErr w:type="spellStart"/>
      <w:r>
        <w:t>McDaniel</w:t>
      </w:r>
      <w:proofErr w:type="spellEnd"/>
      <w:r>
        <w:t xml:space="preserve"> Kim, </w:t>
      </w:r>
      <w:r>
        <w:rPr>
          <w:i/>
        </w:rPr>
        <w:t>Dzieci konsoli. Uzależnienie od gier.</w:t>
      </w:r>
      <w:r>
        <w:t xml:space="preserve"> Poznań : Media Rodzina, 2014. ISBN 9788372789815</w:t>
      </w:r>
    </w:p>
    <w:p w:rsidR="00DE3F6F" w:rsidRDefault="00DE3F6F" w:rsidP="00DE3F6F">
      <w:pPr>
        <w:pStyle w:val="Akapitzlist"/>
        <w:spacing w:after="120" w:line="360" w:lineRule="auto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</w:pPr>
      <w:r>
        <w:t>BLWYP 23973</w:t>
      </w:r>
    </w:p>
    <w:p w:rsidR="00DE3F6F" w:rsidRDefault="00DE3F6F" w:rsidP="00DE3F6F">
      <w:pPr>
        <w:pStyle w:val="Akapitzlist"/>
        <w:spacing w:after="120" w:line="360" w:lineRule="auto"/>
      </w:pPr>
      <w:r>
        <w:t xml:space="preserve">GCWYP 142027, GCWYP 150632, </w:t>
      </w:r>
    </w:p>
    <w:p w:rsidR="00DE3F6F" w:rsidRDefault="00DE3F6F" w:rsidP="00DE3F6F">
      <w:pPr>
        <w:pStyle w:val="Akapitzlist"/>
        <w:spacing w:after="120" w:line="360" w:lineRule="auto"/>
      </w:pPr>
      <w:r>
        <w:t>GRWYP 39714</w:t>
      </w:r>
    </w:p>
    <w:p w:rsidR="00DE3F6F" w:rsidRDefault="00DE3F6F" w:rsidP="00DE3F6F">
      <w:pPr>
        <w:pStyle w:val="Akapitzlist"/>
        <w:spacing w:after="120" w:line="360" w:lineRule="auto"/>
      </w:pPr>
      <w:r>
        <w:t xml:space="preserve">NDWD 35569 </w:t>
      </w:r>
    </w:p>
    <w:p w:rsidR="00DE3F6F" w:rsidRDefault="00DE3F6F" w:rsidP="00DE3F6F">
      <w:pPr>
        <w:pStyle w:val="Akapitzlist"/>
        <w:spacing w:after="120" w:line="360" w:lineRule="auto"/>
      </w:pPr>
      <w:r>
        <w:t>SOWYP 55265</w:t>
      </w:r>
    </w:p>
    <w:p w:rsidR="00DE3F6F" w:rsidRDefault="00DE3F6F" w:rsidP="00DE3F6F">
      <w:pPr>
        <w:pStyle w:val="Akapitzlist"/>
        <w:spacing w:after="120" w:line="360" w:lineRule="auto"/>
      </w:pPr>
      <w:r>
        <w:t>ZYWYP 33464, ZYWYP 36477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 xml:space="preserve">Chocholska Paulina, </w:t>
      </w:r>
      <w:proofErr w:type="spellStart"/>
      <w:r>
        <w:t>Osipczuk</w:t>
      </w:r>
      <w:proofErr w:type="spellEnd"/>
      <w:r>
        <w:t xml:space="preserve"> Małgorzata, </w:t>
      </w:r>
      <w:r>
        <w:rPr>
          <w:i/>
        </w:rPr>
        <w:t>Uzależnienie od komputera i Internetu u dzieci i młodzieży</w:t>
      </w:r>
      <w:r>
        <w:t>, Warszawa, Hachette Polska, 2009. ISBN 9788375756944</w:t>
      </w:r>
    </w:p>
    <w:p w:rsidR="00DE3F6F" w:rsidRDefault="00DE3F6F" w:rsidP="00DE3F6F">
      <w:pPr>
        <w:pStyle w:val="Akapitzlist"/>
        <w:spacing w:after="120" w:line="360" w:lineRule="auto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</w:pPr>
      <w:r>
        <w:t xml:space="preserve">GCWYP 95510, GCWYP 95511, GCWYP 109570, </w:t>
      </w:r>
    </w:p>
    <w:p w:rsidR="00DE3F6F" w:rsidRDefault="00DE3F6F" w:rsidP="00DE3F6F">
      <w:pPr>
        <w:pStyle w:val="Akapitzlist"/>
        <w:spacing w:after="120" w:line="360" w:lineRule="auto"/>
      </w:pPr>
      <w:r>
        <w:t>GCWYP 110349</w:t>
      </w:r>
    </w:p>
    <w:p w:rsidR="00DE3F6F" w:rsidRDefault="00DE3F6F" w:rsidP="00DE3F6F">
      <w:pPr>
        <w:pStyle w:val="Akapitzlist"/>
        <w:spacing w:after="120" w:line="360" w:lineRule="auto"/>
      </w:pPr>
      <w:r>
        <w:t>GRWYP 33897</w:t>
      </w:r>
    </w:p>
    <w:p w:rsidR="00DE3F6F" w:rsidRDefault="00DE3F6F" w:rsidP="00DE3F6F">
      <w:pPr>
        <w:pStyle w:val="Akapitzlist"/>
        <w:spacing w:after="120" w:line="360" w:lineRule="auto"/>
      </w:pPr>
      <w:r>
        <w:t>SOWYP 50172</w:t>
      </w:r>
    </w:p>
    <w:p w:rsidR="00DE3F6F" w:rsidRDefault="00DE3F6F" w:rsidP="00DE3F6F">
      <w:pPr>
        <w:pStyle w:val="Akapitzlist"/>
        <w:spacing w:after="120" w:line="360" w:lineRule="auto"/>
      </w:pPr>
      <w:r>
        <w:t>ZYWYP 30818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rPr>
          <w:i/>
        </w:rPr>
        <w:t>Cyfrowy tubylec w szkole - diagnozy i otwarcia.</w:t>
      </w:r>
      <w:r>
        <w:t xml:space="preserve"> T. 1, </w:t>
      </w:r>
      <w:r>
        <w:rPr>
          <w:i/>
        </w:rPr>
        <w:t>Współczesny uczeń a dydaktyka 2.0</w:t>
      </w:r>
      <w:r>
        <w:t>,  redakcja naukowa Marzenna Nowicka, Joanna Dziekońska,  Toruń, Wydawnictwo Adam Marszałek, 2018. ISBN 9788380198210</w:t>
      </w:r>
    </w:p>
    <w:p w:rsidR="00DE3F6F" w:rsidRDefault="00DE3F6F" w:rsidP="00DE3F6F">
      <w:pPr>
        <w:pStyle w:val="Akapitzlist"/>
        <w:spacing w:after="120" w:line="360" w:lineRule="auto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</w:pPr>
      <w:r>
        <w:t>BLWYP 28704</w:t>
      </w:r>
    </w:p>
    <w:p w:rsidR="00DE3F6F" w:rsidRDefault="00DE3F6F" w:rsidP="00DE3F6F">
      <w:pPr>
        <w:pStyle w:val="Akapitzlist"/>
        <w:spacing w:after="120" w:line="360" w:lineRule="auto"/>
      </w:pPr>
    </w:p>
    <w:p w:rsidR="00DE3F6F" w:rsidRDefault="00DE3F6F" w:rsidP="00DE3F6F">
      <w:pPr>
        <w:pStyle w:val="Akapitzlist"/>
        <w:spacing w:after="120" w:line="360" w:lineRule="auto"/>
      </w:pPr>
      <w:r>
        <w:t>GCWYP 181390</w:t>
      </w:r>
    </w:p>
    <w:p w:rsidR="00DE3F6F" w:rsidRDefault="00DE3F6F" w:rsidP="00DE3F6F">
      <w:pPr>
        <w:pStyle w:val="Akapitzlist"/>
        <w:spacing w:after="120" w:line="360" w:lineRule="auto"/>
      </w:pPr>
      <w:r>
        <w:t>GRWYP 40547</w:t>
      </w:r>
    </w:p>
    <w:p w:rsidR="00DE3F6F" w:rsidRDefault="00DE3F6F" w:rsidP="00DE3F6F">
      <w:pPr>
        <w:pStyle w:val="Akapitzlist"/>
        <w:spacing w:after="120" w:line="360" w:lineRule="auto"/>
      </w:pPr>
      <w:r>
        <w:t xml:space="preserve">NDWD 38514 </w:t>
      </w:r>
    </w:p>
    <w:p w:rsidR="00DE3F6F" w:rsidRDefault="00DE3F6F" w:rsidP="00DE3F6F">
      <w:pPr>
        <w:pStyle w:val="Akapitzlist"/>
        <w:spacing w:after="120" w:line="360" w:lineRule="auto"/>
      </w:pPr>
      <w:r>
        <w:t>SOWYP 56739</w:t>
      </w:r>
    </w:p>
    <w:p w:rsidR="00DE3F6F" w:rsidRDefault="00DE3F6F" w:rsidP="00DE3F6F">
      <w:pPr>
        <w:pStyle w:val="Akapitzlist"/>
        <w:spacing w:after="120" w:line="360" w:lineRule="auto"/>
      </w:pPr>
      <w:r>
        <w:t>ZYWYP 38729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rPr>
          <w:i/>
        </w:rPr>
        <w:t>Cyfrowy tubylec w szkole - diagnozy i otwarcia</w:t>
      </w:r>
      <w:r>
        <w:t xml:space="preserve">. T. 3, </w:t>
      </w:r>
      <w:r>
        <w:rPr>
          <w:i/>
        </w:rPr>
        <w:t>Mediatyzacja przestrzeni szkoły - tropy badawcze i implementacje</w:t>
      </w:r>
      <w:r>
        <w:t>, redakcja naukowa Marzenna Nowicka, Joanna Dziekońska. Toruń, Wydawnictwo Adam Marszałek, 2019. ISBN 9788366220362.</w:t>
      </w:r>
    </w:p>
    <w:p w:rsidR="00DE3F6F" w:rsidRDefault="00DE3F6F" w:rsidP="00DE3F6F">
      <w:pPr>
        <w:pStyle w:val="Akapitzlist"/>
        <w:spacing w:after="120" w:line="360" w:lineRule="auto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</w:pPr>
      <w:r>
        <w:t>BLWYP 31320</w:t>
      </w:r>
    </w:p>
    <w:p w:rsidR="00DE3F6F" w:rsidRDefault="00DE3F6F" w:rsidP="00DE3F6F">
      <w:pPr>
        <w:pStyle w:val="Akapitzlist"/>
        <w:spacing w:after="120" w:line="360" w:lineRule="auto"/>
      </w:pPr>
      <w:r>
        <w:t>GCWYP 190591</w:t>
      </w:r>
    </w:p>
    <w:p w:rsidR="00DE3F6F" w:rsidRDefault="00DE3F6F" w:rsidP="00DE3F6F">
      <w:pPr>
        <w:pStyle w:val="Akapitzlist"/>
        <w:spacing w:after="120" w:line="360" w:lineRule="auto"/>
      </w:pPr>
      <w:r>
        <w:t>NDWD 41914</w:t>
      </w:r>
    </w:p>
    <w:p w:rsidR="00DE3F6F" w:rsidRDefault="00DE3F6F" w:rsidP="00DE3F6F">
      <w:pPr>
        <w:pStyle w:val="Akapitzlist"/>
        <w:spacing w:after="120" w:line="360" w:lineRule="auto"/>
      </w:pPr>
      <w:r>
        <w:t>ZYWYP 41764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rPr>
          <w:rFonts w:eastAsia="Arial"/>
        </w:rPr>
        <w:t xml:space="preserve"> </w:t>
      </w:r>
      <w:r>
        <w:t xml:space="preserve">Czechowska Zyta, Marcela Mikołaj, </w:t>
      </w:r>
      <w:r>
        <w:rPr>
          <w:i/>
        </w:rPr>
        <w:t>Jak nie zgubić dziecka w sieci</w:t>
      </w:r>
      <w:r>
        <w:t>,  Warszawa, Muza, 2020. ISBN 9788328717602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32348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196156, GCWYP 196439,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GRWYP 43504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41520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60500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42797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 xml:space="preserve">Danowski Bartosz, Krupińska Alicja, </w:t>
      </w:r>
      <w:r>
        <w:rPr>
          <w:i/>
        </w:rPr>
        <w:t xml:space="preserve">Dziecko w sieci, </w:t>
      </w:r>
      <w:r>
        <w:t xml:space="preserve"> Gliwice,  Wydawnictwo Helion, </w:t>
      </w:r>
      <w:proofErr w:type="spellStart"/>
      <w:r>
        <w:t>cop</w:t>
      </w:r>
      <w:proofErr w:type="spellEnd"/>
      <w:r>
        <w:t>. 2009. ISBN 9788324610570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color w:val="212121"/>
        </w:rPr>
        <w:t>BLWYP 19780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color w:val="212121"/>
        </w:rPr>
        <w:t>GRWYP 32534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color w:val="212121"/>
        </w:rPr>
        <w:lastRenderedPageBreak/>
        <w:t xml:space="preserve">GCWYP 95840, GCWYP 113342, GCWYP 114367, 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color w:val="212121"/>
        </w:rPr>
        <w:t>ZYWYP 29517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 xml:space="preserve">Drożdż Michał, Grzesiak-Witek Danuta, Witek Paweł, </w:t>
      </w:r>
      <w:r>
        <w:rPr>
          <w:i/>
        </w:rPr>
        <w:t>Uczeń</w:t>
      </w:r>
      <w:r>
        <w:rPr>
          <w:i/>
        </w:rPr>
        <w:t xml:space="preserve"> </w:t>
      </w:r>
      <w:r>
        <w:rPr>
          <w:i/>
        </w:rPr>
        <w:t>a współczesne zagrożenia</w:t>
      </w:r>
      <w:r>
        <w:t>,  Lublin, Towarzystwo Naukowe Katolickiego Uniwersytetu Lubelskiego Jana Pawła II, 2019. ISBN 9788373069275</w:t>
      </w:r>
    </w:p>
    <w:p w:rsidR="00DE3F6F" w:rsidRDefault="00DE3F6F" w:rsidP="00DE3F6F">
      <w:pPr>
        <w:pStyle w:val="Akapitzlist"/>
        <w:spacing w:after="120" w:line="360" w:lineRule="auto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</w:pPr>
      <w:r>
        <w:t>BLWYP 32286</w:t>
      </w:r>
    </w:p>
    <w:p w:rsidR="00DE3F6F" w:rsidRDefault="00DE3F6F" w:rsidP="00DE3F6F">
      <w:pPr>
        <w:pStyle w:val="Akapitzlist"/>
        <w:spacing w:after="120" w:line="360" w:lineRule="auto"/>
      </w:pPr>
      <w:r>
        <w:t>ZYWYP 42152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rPr>
          <w:i/>
        </w:rPr>
        <w:t>Dzieci i młodzież w świecie technologii cyfrowej</w:t>
      </w:r>
      <w:r>
        <w:t>, red. nauk. Ewa Janicka - Olejnik, Krzysztof Klimek, Łódź, Wydawnictwo Akademii Humanistyczno-Ekonomicznej, 2016. ISBN 9788374056427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26733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170464, GCWYP 180441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GRWYP 39126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36656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54872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36675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rPr>
          <w:i/>
        </w:rPr>
        <w:t>Dzieci i młodzież ze specjalnymi potrzebami edukacyjnymi w przestrzeni informacyjnej</w:t>
      </w:r>
      <w:r>
        <w:t xml:space="preserve">, red. nauk. Mirosław Z. Babiarz, Karol Bidziński, Alicja </w:t>
      </w:r>
      <w:proofErr w:type="spellStart"/>
      <w:r>
        <w:t>Giermakowska</w:t>
      </w:r>
      <w:proofErr w:type="spellEnd"/>
      <w:r>
        <w:t>, Kraków, Oficyna Wydawnicza Impuls,02016. ISBN 9788380950702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174602, GCWYP 175958</w:t>
      </w:r>
    </w:p>
    <w:p w:rsidR="00DE3F6F" w:rsidRDefault="00DE3F6F" w:rsidP="00DE3F6F">
      <w:pPr>
        <w:pStyle w:val="Akapitzlist"/>
        <w:spacing w:before="240" w:after="120" w:line="360" w:lineRule="auto"/>
        <w:ind w:left="454"/>
      </w:pPr>
      <w:r>
        <w:t>ZYWYP 37182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rPr>
          <w:i/>
        </w:rPr>
        <w:t xml:space="preserve">Edukacja - relacja – zabawa. Wieloaspektowość Internetu w wymiarze bezpieczeństwa dzieci i młodzieży, obszary,  Internet - konteksty społeczne i prawne, Internet - wybrane aspekty ochrony </w:t>
      </w:r>
      <w:r>
        <w:rPr>
          <w:i/>
        </w:rPr>
        <w:lastRenderedPageBreak/>
        <w:t>dzieci i młodzieży</w:t>
      </w:r>
      <w:r>
        <w:t xml:space="preserve">, redakcja naukowa Agnieszka Wrońska, Rafał Lew-Starowicz, Anna </w:t>
      </w:r>
      <w:proofErr w:type="spellStart"/>
      <w:r>
        <w:t>Rywczyńska</w:t>
      </w:r>
      <w:proofErr w:type="spellEnd"/>
      <w:r>
        <w:t>,  Warszawa, Wydawnictwo FRSE, 2020. ISBN 9788365591777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59779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42330, ZYWYP 42331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proofErr w:type="spellStart"/>
      <w:r>
        <w:t>Feibel</w:t>
      </w:r>
      <w:proofErr w:type="spellEnd"/>
      <w:r>
        <w:t xml:space="preserve"> Thomas, </w:t>
      </w:r>
      <w:r>
        <w:rPr>
          <w:i/>
        </w:rPr>
        <w:t>Zabójca w dziecinnym pokoju. Przemoc i gry komputerowe,</w:t>
      </w:r>
      <w:r>
        <w:t xml:space="preserve"> Warszawa, Instytut Wydawniczy PAX, 2006. ISBN 8321117171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18606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88679, GCWYP 88680, GCWYP 124337,  GCWYP 124393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GRWYP 31592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30159, NDWD 30510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45944, SOWYP 47615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28127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proofErr w:type="spellStart"/>
      <w:r>
        <w:t>Holtkamp</w:t>
      </w:r>
      <w:proofErr w:type="spellEnd"/>
      <w:r>
        <w:t xml:space="preserve"> </w:t>
      </w:r>
      <w:proofErr w:type="spellStart"/>
      <w:r>
        <w:t>Jürgen</w:t>
      </w:r>
      <w:proofErr w:type="spellEnd"/>
      <w:r>
        <w:t xml:space="preserve"> , </w:t>
      </w:r>
      <w:r>
        <w:rPr>
          <w:i/>
        </w:rPr>
        <w:t>Co ogłupia nasze dzieci? Nowe media jako wyzwanie dla rodziców</w:t>
      </w:r>
      <w:r>
        <w:t xml:space="preserve">,  Kraków, Wydawnictwo Salwator, </w:t>
      </w:r>
      <w:proofErr w:type="spellStart"/>
      <w:r>
        <w:t>cop</w:t>
      </w:r>
      <w:proofErr w:type="spellEnd"/>
      <w:r>
        <w:t>. 2011, ISBN 9788375802122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 xml:space="preserve">BLWYP 21458 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101290, GCWYP 102129, GCWYP 108165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35099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51467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31342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rPr>
          <w:rFonts w:eastAsia="Arial"/>
        </w:rPr>
        <w:t xml:space="preserve"> </w:t>
      </w:r>
      <w:proofErr w:type="spellStart"/>
      <w:r>
        <w:t>Kamenetz</w:t>
      </w:r>
      <w:proofErr w:type="spellEnd"/>
      <w:r>
        <w:t xml:space="preserve"> </w:t>
      </w:r>
      <w:proofErr w:type="spellStart"/>
      <w:r>
        <w:t>Anya</w:t>
      </w:r>
      <w:proofErr w:type="spellEnd"/>
      <w:r>
        <w:t xml:space="preserve">, </w:t>
      </w:r>
      <w:r>
        <w:rPr>
          <w:i/>
        </w:rPr>
        <w:t>Z nosem w ekranie. Szklana pułapka czy szansa na rozwój twojego dziecka?</w:t>
      </w:r>
      <w:r>
        <w:t xml:space="preserve"> Warszawa, MT Biznes, 2019. ISBN 9788380875463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lastRenderedPageBreak/>
        <w:t>BLWYP 30138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185919, GCWYP 189906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GRWYP 41755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39779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58512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40389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proofErr w:type="spellStart"/>
      <w:r>
        <w:t>Kardaras</w:t>
      </w:r>
      <w:proofErr w:type="spellEnd"/>
      <w:r>
        <w:t xml:space="preserve"> Nicolas, </w:t>
      </w:r>
      <w:r>
        <w:rPr>
          <w:i/>
        </w:rPr>
        <w:t>Dzieci ekranu. Jak uzależnienie od ekranu przejmuje kontrolę nad naszymi dziećmi - i jak wyrwać je z transu</w:t>
      </w:r>
      <w:r>
        <w:t xml:space="preserve">,  Warszawa, </w:t>
      </w:r>
      <w:proofErr w:type="spellStart"/>
      <w:r>
        <w:t>CeDeWu</w:t>
      </w:r>
      <w:proofErr w:type="spellEnd"/>
      <w:r>
        <w:t>, 2018. ISBN 9788381021333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29097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 xml:space="preserve">GCWYP 183886, GCWYP 183887, GCWYP 192063, 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GRWYP 40998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39096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57275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39704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proofErr w:type="spellStart"/>
      <w:r>
        <w:t>Kerth</w:t>
      </w:r>
      <w:proofErr w:type="spellEnd"/>
      <w:r>
        <w:t xml:space="preserve"> Maria, </w:t>
      </w:r>
      <w:r>
        <w:rPr>
          <w:i/>
        </w:rPr>
        <w:t xml:space="preserve">Jak przetrwać hejt. Jak rozpoznać, czy twoje dziecko hejtuje lub jest </w:t>
      </w:r>
      <w:proofErr w:type="spellStart"/>
      <w:r>
        <w:rPr>
          <w:i/>
        </w:rPr>
        <w:t>hejtowane</w:t>
      </w:r>
      <w:proofErr w:type="spellEnd"/>
      <w:r>
        <w:rPr>
          <w:i/>
        </w:rPr>
        <w:t>?</w:t>
      </w:r>
      <w:r>
        <w:t xml:space="preserve"> Warszawa, Wydawnictwo SBM, 2020. ISBN 9788382220025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40946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42017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>Kozak Stanisław</w:t>
      </w:r>
      <w:r>
        <w:rPr>
          <w:i/>
        </w:rPr>
        <w:t>, Patologia cyfrowego dzieciństwa i młodości.  Przyczyny, skutki, zapobieganie w rodzinach i w szkołach</w:t>
      </w:r>
      <w:r>
        <w:t xml:space="preserve">, Warszawa, </w:t>
      </w:r>
      <w:proofErr w:type="spellStart"/>
      <w:r>
        <w:t>Difin</w:t>
      </w:r>
      <w:proofErr w:type="spellEnd"/>
      <w:r>
        <w:t>, 2014. ISBN 9788379304639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23606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142078, GCWYP 151484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GRWYP 36792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lastRenderedPageBreak/>
        <w:t>NDWYP 35266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54401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33523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rPr>
          <w:rFonts w:eastAsia="Arial"/>
        </w:rPr>
        <w:t xml:space="preserve"> </w:t>
      </w:r>
      <w:r>
        <w:t xml:space="preserve">Kozak Stanisław, </w:t>
      </w:r>
      <w:r>
        <w:rPr>
          <w:i/>
        </w:rPr>
        <w:t xml:space="preserve">Patologie komunikowania w Internecie. Zagrożenia i skutki dla dzieci i młodzieży, </w:t>
      </w:r>
      <w:r>
        <w:t xml:space="preserve">Warszawa, </w:t>
      </w:r>
      <w:proofErr w:type="spellStart"/>
      <w:r>
        <w:t>Difin</w:t>
      </w:r>
      <w:proofErr w:type="spellEnd"/>
      <w:r>
        <w:t>, 2011. ISBN 9788376413884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21372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101392, GCWYP 106304, GCWYP 109546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GRWYP 34702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33741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50881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31385, ZYWYP 35550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 xml:space="preserve">Krzyżanowska Agnieszka, </w:t>
      </w:r>
      <w:r>
        <w:rPr>
          <w:i/>
        </w:rPr>
        <w:t xml:space="preserve">Kierunek: offline. Jak znaleźć cyfrową równowagę i zrozumieć e-dzieciństwo swojego dziecka? </w:t>
      </w:r>
      <w:r>
        <w:t>Bielsko-Biała, Pascal, 2020. ISBN 9788381036603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31491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193465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41954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>Majewska Małgorzata</w:t>
      </w:r>
      <w:r>
        <w:rPr>
          <w:i/>
        </w:rPr>
        <w:t xml:space="preserve">, Dziecko na cyfrowym odwyku. Jak bez krzyku oderwać dziecko od komputera i </w:t>
      </w:r>
      <w:proofErr w:type="spellStart"/>
      <w:r>
        <w:rPr>
          <w:i/>
        </w:rPr>
        <w:t>smartfona</w:t>
      </w:r>
      <w:proofErr w:type="spellEnd"/>
      <w:r>
        <w:rPr>
          <w:i/>
        </w:rPr>
        <w:t xml:space="preserve">, </w:t>
      </w:r>
      <w:r>
        <w:t xml:space="preserve"> Bielsko-Biała, Dragon, 2022. ISBN 9788381729345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BLWD 34032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203802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61583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44128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lastRenderedPageBreak/>
        <w:t xml:space="preserve">Miner Julianna, </w:t>
      </w:r>
      <w:proofErr w:type="spellStart"/>
      <w:r>
        <w:rPr>
          <w:i/>
        </w:rPr>
        <w:t>Smartfonowe</w:t>
      </w:r>
      <w:proofErr w:type="spellEnd"/>
      <w:r>
        <w:rPr>
          <w:i/>
        </w:rPr>
        <w:t xml:space="preserve"> dzieciaki. Dla rodziców, których dzieci wychowują się w świecie smartfonów</w:t>
      </w:r>
      <w:r>
        <w:t>, Oświęcim, Wydawnictwo Bez Fikcji, 2020. ISBN 9788381782319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190993, GCWYP 191092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59384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41613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 xml:space="preserve">Plichta Piotr, </w:t>
      </w:r>
      <w:r>
        <w:rPr>
          <w:i/>
        </w:rPr>
        <w:t>Socjalizacja i wychowanie dzieci i młodzieży z niepełnosprawnością intelektualną w erze cyfrowej</w:t>
      </w:r>
      <w:r>
        <w:t>,  Toruń, Wydawnictwo Adam Marszałek, 2017. ISBN 9788380198296</w:t>
      </w:r>
    </w:p>
    <w:p w:rsidR="00DE3F6F" w:rsidRDefault="00DE3F6F" w:rsidP="00DE3F6F">
      <w:pPr>
        <w:pStyle w:val="Akapitzlist"/>
        <w:spacing w:after="120" w:line="360" w:lineRule="auto"/>
        <w:ind w:left="426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26"/>
      </w:pPr>
      <w:r>
        <w:t>BLWYP 28564</w:t>
      </w:r>
    </w:p>
    <w:p w:rsidR="00DE3F6F" w:rsidRDefault="00DE3F6F" w:rsidP="00DE3F6F">
      <w:pPr>
        <w:pStyle w:val="Akapitzlist"/>
        <w:spacing w:after="120" w:line="360" w:lineRule="auto"/>
        <w:ind w:left="426"/>
      </w:pPr>
      <w:r>
        <w:t>GCCZY 181424 Podr.</w:t>
      </w:r>
    </w:p>
    <w:p w:rsidR="00DE3F6F" w:rsidRDefault="00DE3F6F" w:rsidP="00DE3F6F">
      <w:pPr>
        <w:pStyle w:val="Akapitzlist"/>
        <w:spacing w:after="120" w:line="360" w:lineRule="auto"/>
        <w:ind w:left="426"/>
      </w:pPr>
      <w:r>
        <w:t>GRWYP 40602</w:t>
      </w:r>
    </w:p>
    <w:p w:rsidR="00DE3F6F" w:rsidRDefault="00DE3F6F" w:rsidP="00DE3F6F">
      <w:pPr>
        <w:pStyle w:val="Akapitzlist"/>
        <w:spacing w:after="120" w:line="360" w:lineRule="auto"/>
        <w:ind w:left="426"/>
      </w:pPr>
      <w:r>
        <w:t xml:space="preserve">NDWD 38385 </w:t>
      </w:r>
    </w:p>
    <w:p w:rsidR="00DE3F6F" w:rsidRDefault="00DE3F6F" w:rsidP="00DE3F6F">
      <w:pPr>
        <w:pStyle w:val="Akapitzlist"/>
        <w:spacing w:after="120" w:line="360" w:lineRule="auto"/>
        <w:ind w:left="426"/>
      </w:pPr>
      <w:r>
        <w:t>SOWYP 56616</w:t>
      </w:r>
    </w:p>
    <w:p w:rsidR="00DE3F6F" w:rsidRDefault="00DE3F6F" w:rsidP="00DE3F6F">
      <w:pPr>
        <w:pStyle w:val="Akapitzlist"/>
        <w:spacing w:after="120" w:line="360" w:lineRule="auto"/>
        <w:ind w:left="426"/>
      </w:pPr>
      <w:r>
        <w:t>ZYWYP 38772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rPr>
          <w:rFonts w:eastAsia="Arial"/>
        </w:rPr>
        <w:t xml:space="preserve"> </w:t>
      </w:r>
      <w:proofErr w:type="spellStart"/>
      <w:r>
        <w:t>Pyżalski</w:t>
      </w:r>
      <w:proofErr w:type="spellEnd"/>
      <w:r>
        <w:t xml:space="preserve"> Jacek, </w:t>
      </w:r>
      <w:r>
        <w:rPr>
          <w:i/>
        </w:rPr>
        <w:t>Agresja elektroniczna i cyberbullying jako nowe ryzykowne zachowania młodzieży</w:t>
      </w:r>
      <w:r>
        <w:t>,  Kraków, Oficyna Wydawnicza Impuls, 2012. ISBN 9788375877113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21931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 xml:space="preserve">GCWYP 116106, 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GRWYP 35353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34116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51596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32241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proofErr w:type="spellStart"/>
      <w:r>
        <w:lastRenderedPageBreak/>
        <w:t>Shapiro</w:t>
      </w:r>
      <w:proofErr w:type="spellEnd"/>
      <w:r>
        <w:t xml:space="preserve"> Jordan, </w:t>
      </w:r>
      <w:r>
        <w:rPr>
          <w:i/>
        </w:rPr>
        <w:t xml:space="preserve">Nowe cyfrowe dzieciństwo. Jak wychowywać dzieci, by radziły sobie w usieciowionym świecie, </w:t>
      </w:r>
      <w:r>
        <w:t xml:space="preserve"> Warszawa, Wydawnictwa </w:t>
      </w:r>
      <w:proofErr w:type="spellStart"/>
      <w:r>
        <w:t>Mamania</w:t>
      </w:r>
      <w:proofErr w:type="spellEnd"/>
      <w:r>
        <w:t>, 2020. ISBN 9788366329959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32966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191763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GRWYP 43353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40607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59354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41641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 xml:space="preserve">Skórzewska - </w:t>
      </w:r>
      <w:proofErr w:type="spellStart"/>
      <w:r>
        <w:t>Amberg</w:t>
      </w:r>
      <w:proofErr w:type="spellEnd"/>
      <w:r>
        <w:t xml:space="preserve"> Małgorzata, </w:t>
      </w:r>
      <w:r>
        <w:rPr>
          <w:i/>
        </w:rPr>
        <w:t>Prawnokarna ochrona dziecka przed seksualnym wykorzystaniem w cyberprzestrzeni</w:t>
      </w:r>
      <w:r>
        <w:t xml:space="preserve">, Warszawa, Wydawnictwo </w:t>
      </w:r>
      <w:proofErr w:type="spellStart"/>
      <w:r>
        <w:t>Poltext</w:t>
      </w:r>
      <w:proofErr w:type="spellEnd"/>
      <w:r>
        <w:t>, 2019. ISBN 9788381750134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40661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proofErr w:type="spellStart"/>
      <w:r>
        <w:t>Spitzer</w:t>
      </w:r>
      <w:proofErr w:type="spellEnd"/>
      <w:r>
        <w:t xml:space="preserve"> Manfred, </w:t>
      </w:r>
      <w:r>
        <w:rPr>
          <w:i/>
        </w:rPr>
        <w:t>Epidemia smartfonów. Czy jest zagrożeniem dla zdrowia, edukacji i społeczeństwa?</w:t>
      </w:r>
      <w:r>
        <w:t xml:space="preserve"> Słupsk, Warszawa, Wydawnictwo Dobra Literatura, 2021. ISBN 9788366473232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32691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194720, GCWYP 195773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GRWYP 43549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42709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proofErr w:type="spellStart"/>
      <w:r>
        <w:t>Surina</w:t>
      </w:r>
      <w:proofErr w:type="spellEnd"/>
      <w:r>
        <w:t xml:space="preserve"> </w:t>
      </w:r>
      <w:proofErr w:type="spellStart"/>
      <w:r>
        <w:t>Iryna</w:t>
      </w:r>
      <w:proofErr w:type="spellEnd"/>
      <w:r>
        <w:t xml:space="preserve">, Chrzanowska-Gancarz Małgorzata, </w:t>
      </w:r>
      <w:r>
        <w:rPr>
          <w:i/>
        </w:rPr>
        <w:t>Młodzież w sieci. (Nie)bezpieczna komunikacja w Internecie</w:t>
      </w:r>
      <w:r>
        <w:t>,  Toruń, Wydawnictwo Adam Marszałek, 2022. ISBN 9788377802236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201267, GCWYP 203858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61226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lastRenderedPageBreak/>
        <w:t>ZYWYP 43776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t xml:space="preserve">Taper Agnieszka E., </w:t>
      </w:r>
      <w:r>
        <w:rPr>
          <w:i/>
        </w:rPr>
        <w:t>Twoje dziecko w sieci. Przewodnik po cyfrowym świecie dla czasami zdezorientowanych rodziców</w:t>
      </w:r>
      <w:r>
        <w:t>,  Kraków, Wydawnictwo Literackie, 2021. ISBN 9788308074237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32983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203949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43275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r>
        <w:rPr>
          <w:rFonts w:eastAsia="Arial"/>
        </w:rPr>
        <w:t xml:space="preserve"> </w:t>
      </w:r>
      <w:r>
        <w:t xml:space="preserve">Tomaszewska Hanna, </w:t>
      </w:r>
      <w:r>
        <w:rPr>
          <w:i/>
        </w:rPr>
        <w:t xml:space="preserve">Młodzież, rówieśnicy i nowe media. Społeczne funkcje technologii komunikacyjnych w życiu nastolatków,  </w:t>
      </w:r>
      <w:r>
        <w:t>Warszawa, Wydawnictwo Akademickie Żak Teresa i Józef Śniecińscy, 2012. ISBN 9788362015382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21967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117275, GCWYP 117276, GCWYP 117376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GRWYP 35169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34122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53180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32806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proofErr w:type="spellStart"/>
      <w:r>
        <w:t>Twenge</w:t>
      </w:r>
      <w:proofErr w:type="spellEnd"/>
      <w:r>
        <w:t xml:space="preserve"> Jean M., </w:t>
      </w:r>
      <w:proofErr w:type="spellStart"/>
      <w:r>
        <w:rPr>
          <w:i/>
        </w:rPr>
        <w:t>iGen</w:t>
      </w:r>
      <w:proofErr w:type="spellEnd"/>
      <w:r>
        <w:rPr>
          <w:i/>
        </w:rPr>
        <w:t>, dlaczego dzieciaki dorastające w sieci są mniej zbuntowane, bardziej tolerancyjne, mniej szczęśliwe - i zupełnie nieprzygotowane do dorosłości* i co to oznacza dla nas wszystkich</w:t>
      </w:r>
      <w:r>
        <w:t>,  Sopot, Smak Słowa, 2019. ISBN 9788365731586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BLWYP 30049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GCWYP 186101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NDWD 39713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SOWYP 59649</w:t>
      </w:r>
    </w:p>
    <w:p w:rsidR="00DE3F6F" w:rsidRDefault="00DE3F6F" w:rsidP="00DE3F6F">
      <w:pPr>
        <w:pStyle w:val="Akapitzlist"/>
        <w:spacing w:after="120" w:line="360" w:lineRule="auto"/>
        <w:ind w:left="454"/>
      </w:pPr>
      <w:r>
        <w:t>ZYWYP 40330</w:t>
      </w:r>
    </w:p>
    <w:p w:rsidR="00DE3F6F" w:rsidRDefault="00DE3F6F" w:rsidP="00DE3F6F">
      <w:pPr>
        <w:pStyle w:val="Akapitzlist"/>
        <w:numPr>
          <w:ilvl w:val="0"/>
          <w:numId w:val="2"/>
        </w:numPr>
        <w:spacing w:after="120" w:line="360" w:lineRule="auto"/>
      </w:pPr>
      <w:proofErr w:type="spellStart"/>
      <w:r>
        <w:lastRenderedPageBreak/>
        <w:t>Uhls</w:t>
      </w:r>
      <w:proofErr w:type="spellEnd"/>
      <w:r>
        <w:t xml:space="preserve"> </w:t>
      </w:r>
      <w:proofErr w:type="spellStart"/>
      <w:r>
        <w:t>Yalda</w:t>
      </w:r>
      <w:proofErr w:type="spellEnd"/>
      <w:r>
        <w:t xml:space="preserve"> T</w:t>
      </w:r>
      <w:r>
        <w:rPr>
          <w:i/>
        </w:rPr>
        <w:t xml:space="preserve">., Cyfrowi rodzice. Dzieci w sieci,  jak być czujnym, a nie przeczulonym, </w:t>
      </w:r>
      <w:r>
        <w:t xml:space="preserve"> Kraków, Wydawnictwo IUVI, 2016. ISBN 9788379660209</w:t>
      </w:r>
    </w:p>
    <w:p w:rsidR="00DE3F6F" w:rsidRDefault="00DE3F6F" w:rsidP="00DE3F6F">
      <w:pPr>
        <w:pStyle w:val="Akapitzlist"/>
        <w:spacing w:after="120" w:line="360" w:lineRule="auto"/>
        <w:ind w:left="567"/>
      </w:pPr>
      <w:r>
        <w:rPr>
          <w:u w:val="single"/>
        </w:rPr>
        <w:t>Sygnatury:</w:t>
      </w:r>
    </w:p>
    <w:p w:rsidR="00DE3F6F" w:rsidRDefault="00DE3F6F" w:rsidP="00DE3F6F">
      <w:pPr>
        <w:pStyle w:val="Akapitzlist"/>
        <w:spacing w:after="120" w:line="360" w:lineRule="auto"/>
        <w:ind w:left="567"/>
      </w:pPr>
      <w:r>
        <w:t>BLWYP 25923</w:t>
      </w:r>
    </w:p>
    <w:p w:rsidR="00DE3F6F" w:rsidRDefault="00DE3F6F" w:rsidP="00DE3F6F">
      <w:pPr>
        <w:pStyle w:val="Akapitzlist"/>
        <w:spacing w:after="120" w:line="360" w:lineRule="auto"/>
        <w:ind w:left="567"/>
      </w:pPr>
      <w:r>
        <w:t>GCWYP 168606, GCWYP 184258</w:t>
      </w:r>
    </w:p>
    <w:p w:rsidR="00DE3F6F" w:rsidRDefault="00DE3F6F" w:rsidP="00DE3F6F">
      <w:pPr>
        <w:pStyle w:val="Akapitzlist"/>
        <w:spacing w:after="120" w:line="360" w:lineRule="auto"/>
        <w:ind w:left="567"/>
      </w:pPr>
      <w:r>
        <w:t>GRWYP 38814</w:t>
      </w:r>
    </w:p>
    <w:p w:rsidR="00DE3F6F" w:rsidRDefault="00DE3F6F" w:rsidP="00DE3F6F">
      <w:pPr>
        <w:pStyle w:val="Akapitzlist"/>
        <w:spacing w:after="120" w:line="360" w:lineRule="auto"/>
        <w:ind w:left="567"/>
      </w:pPr>
      <w:r>
        <w:t xml:space="preserve">NDWD 36553 </w:t>
      </w:r>
    </w:p>
    <w:p w:rsidR="00DE3F6F" w:rsidRDefault="00DE3F6F" w:rsidP="00DE3F6F">
      <w:pPr>
        <w:pStyle w:val="Akapitzlist"/>
        <w:spacing w:after="120" w:line="360" w:lineRule="auto"/>
        <w:ind w:left="567"/>
      </w:pPr>
      <w:r>
        <w:t>SOWYP 54737</w:t>
      </w:r>
    </w:p>
    <w:p w:rsidR="00DE3F6F" w:rsidRDefault="00DE3F6F" w:rsidP="00DE3F6F">
      <w:pPr>
        <w:pStyle w:val="Akapitzlist"/>
        <w:spacing w:after="120" w:line="360" w:lineRule="auto"/>
        <w:ind w:left="567"/>
      </w:pPr>
      <w:r>
        <w:t>ZYWYP 35999</w:t>
      </w:r>
    </w:p>
    <w:p w:rsidR="00DE3F6F" w:rsidRDefault="00DE3F6F" w:rsidP="00DE3F6F">
      <w:pPr>
        <w:pStyle w:val="Akapitzlist"/>
        <w:spacing w:after="120" w:line="360" w:lineRule="auto"/>
        <w:ind w:left="567"/>
      </w:pPr>
    </w:p>
    <w:p w:rsidR="00DE3F6F" w:rsidRPr="00DE3F6F" w:rsidRDefault="00DE3F6F" w:rsidP="00DE3F6F">
      <w:pPr>
        <w:pStyle w:val="Nagwek1"/>
        <w:rPr>
          <w:rFonts w:ascii="Arial" w:hAnsi="Arial" w:cs="Arial"/>
          <w:b/>
          <w:color w:val="000000" w:themeColor="text1"/>
        </w:rPr>
      </w:pPr>
      <w:r w:rsidRPr="00DE3F6F">
        <w:rPr>
          <w:rFonts w:ascii="Arial" w:hAnsi="Arial" w:cs="Arial"/>
          <w:b/>
          <w:color w:val="000000" w:themeColor="text1"/>
        </w:rPr>
        <w:t>Artykuły z czasopism:</w:t>
      </w:r>
    </w:p>
    <w:p w:rsidR="00DE3F6F" w:rsidRDefault="00DE3F6F" w:rsidP="00DE3F6F">
      <w:pPr>
        <w:pStyle w:val="Akapitzlist"/>
        <w:numPr>
          <w:ilvl w:val="0"/>
          <w:numId w:val="1"/>
        </w:numPr>
        <w:spacing w:after="120" w:line="360" w:lineRule="auto"/>
        <w:ind w:left="709" w:hanging="283"/>
      </w:pPr>
      <w:proofErr w:type="spellStart"/>
      <w:r>
        <w:t>Appel</w:t>
      </w:r>
      <w:proofErr w:type="spellEnd"/>
      <w:r>
        <w:t xml:space="preserve"> Markus, </w:t>
      </w:r>
      <w:proofErr w:type="spellStart"/>
      <w:r>
        <w:t>Retzbach</w:t>
      </w:r>
      <w:proofErr w:type="spellEnd"/>
      <w:r>
        <w:t xml:space="preserve"> Joachim, </w:t>
      </w:r>
      <w:r>
        <w:rPr>
          <w:i/>
        </w:rPr>
        <w:t xml:space="preserve">Zanurzeni w sieci, </w:t>
      </w:r>
      <w:r>
        <w:t>„Charaktery”, R.20, nr 4(2016), s. 60-65</w:t>
      </w:r>
    </w:p>
    <w:p w:rsidR="00DE3F6F" w:rsidRDefault="00DE3F6F" w:rsidP="00DE3F6F">
      <w:pPr>
        <w:pStyle w:val="Akapitzlist"/>
        <w:numPr>
          <w:ilvl w:val="0"/>
          <w:numId w:val="1"/>
        </w:numPr>
        <w:spacing w:after="120" w:line="360" w:lineRule="auto"/>
        <w:ind w:left="709" w:hanging="283"/>
      </w:pPr>
      <w:r>
        <w:t xml:space="preserve">Bąk Agnieszka, </w:t>
      </w:r>
      <w:r>
        <w:rPr>
          <w:i/>
        </w:rPr>
        <w:t>Jak małe dzieci korzystają z urządzeń mobilnych? Raport na podstawie danych zebranych od rodziców,</w:t>
      </w:r>
      <w:r>
        <w:t xml:space="preserve"> „</w:t>
      </w:r>
      <w:r w:rsidRPr="00DE3F6F">
        <w:rPr>
          <w:u w:val="single"/>
        </w:rPr>
        <w:t>Dziecko Krzywdzone. Teoria, Badania, Praktyka</w:t>
      </w:r>
      <w:r w:rsidRPr="00DE3F6F">
        <w:t xml:space="preserve">” - Vol. 14, nr 3 (2015), s. 55 - 82 [Dostęp: 10 stycznia  </w:t>
      </w:r>
      <w:r>
        <w:t xml:space="preserve">2022]. Dostępny  w Internecie. </w:t>
      </w:r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t xml:space="preserve">Bendyk Edwin, </w:t>
      </w:r>
      <w:r>
        <w:rPr>
          <w:i/>
        </w:rPr>
        <w:t xml:space="preserve">Nasze </w:t>
      </w:r>
      <w:proofErr w:type="spellStart"/>
      <w:r>
        <w:rPr>
          <w:i/>
        </w:rPr>
        <w:t>supercyberdzieci</w:t>
      </w:r>
      <w:proofErr w:type="spellEnd"/>
      <w:r>
        <w:t xml:space="preserve">, „Polityka”, </w:t>
      </w:r>
      <w:hyperlink r:id="rId5" w:history="1">
        <w:r>
          <w:rPr>
            <w:rStyle w:val="Hipercze"/>
            <w:color w:val="000000"/>
          </w:rPr>
          <w:t>2010, nr 8, s. 26-27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proofErr w:type="spellStart"/>
      <w:r>
        <w:t>Błachnio</w:t>
      </w:r>
      <w:proofErr w:type="spellEnd"/>
      <w:r>
        <w:t xml:space="preserve"> Agata, </w:t>
      </w:r>
      <w:r>
        <w:rPr>
          <w:i/>
        </w:rPr>
        <w:t>Czy szlaban na Internet to najlepsze rozwiązanie?</w:t>
      </w:r>
      <w:r>
        <w:t xml:space="preserve"> „</w:t>
      </w:r>
      <w:hyperlink r:id="rId6" w:history="1">
        <w:r>
          <w:rPr>
            <w:rStyle w:val="Hipercze"/>
            <w:color w:val="000000"/>
          </w:rPr>
          <w:t>Życie Szkoły”,  2006, nr 2, s. 50-52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t xml:space="preserve">Bunda Martyna, Nie wiedziały, co widziały, „Polityka”, </w:t>
      </w:r>
      <w:hyperlink r:id="rId7" w:history="1">
        <w:r>
          <w:rPr>
            <w:rStyle w:val="Hipercze"/>
            <w:color w:val="000000"/>
          </w:rPr>
          <w:t>2018, nr 23, s. 33-35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t xml:space="preserve">Dębski Maciej, </w:t>
      </w:r>
      <w:r>
        <w:rPr>
          <w:i/>
        </w:rPr>
        <w:t>Nie udawajmy, że problemu nie ma : fonoholizm i siecioholizm realnie istnieją i stanowią zagrożenie dla życia i prawidłowego rozwoju dzieci i młodzieży, „</w:t>
      </w:r>
      <w:hyperlink r:id="rId8" w:history="1">
        <w:r>
          <w:rPr>
            <w:rStyle w:val="Hipercze"/>
            <w:color w:val="000000"/>
          </w:rPr>
          <w:t>Życie Szkoły”,  2018, nr 11, s. 38-39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proofErr w:type="spellStart"/>
      <w:r>
        <w:lastRenderedPageBreak/>
        <w:t>Drosio</w:t>
      </w:r>
      <w:proofErr w:type="spellEnd"/>
      <w:r>
        <w:t xml:space="preserve"> - Czaplińska Joanna, </w:t>
      </w:r>
      <w:r>
        <w:rPr>
          <w:i/>
        </w:rPr>
        <w:t>Hejt jak pejcz</w:t>
      </w:r>
      <w:r>
        <w:t>, „Polityka”, 2015, nr 3, s. 26-27</w:t>
      </w:r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t>Grabowska Agata</w:t>
      </w:r>
      <w:r>
        <w:rPr>
          <w:i/>
        </w:rPr>
        <w:t>, Czy Internet jest bezpieczny dla dziecka?</w:t>
      </w:r>
      <w:r>
        <w:t xml:space="preserve"> „</w:t>
      </w:r>
      <w:hyperlink r:id="rId9" w:history="1">
        <w:r>
          <w:rPr>
            <w:rStyle w:val="Hipercze"/>
            <w:color w:val="000000"/>
          </w:rPr>
          <w:t>Problemy Opiekuńczo Wychowawcze”, R. 50, nr 1 (2010), s. 38-43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  <w:rPr>
          <w:rFonts w:eastAsia="Arial"/>
        </w:rPr>
      </w:pPr>
      <w:proofErr w:type="spellStart"/>
      <w:r>
        <w:t>Halińska</w:t>
      </w:r>
      <w:proofErr w:type="spellEnd"/>
      <w:r>
        <w:t xml:space="preserve"> Maria</w:t>
      </w:r>
      <w:r>
        <w:rPr>
          <w:i/>
        </w:rPr>
        <w:t>, Blaski i mroki Netu, „</w:t>
      </w:r>
      <w:hyperlink r:id="rId10" w:history="1">
        <w:r>
          <w:rPr>
            <w:rStyle w:val="Hipercze"/>
            <w:color w:val="000000"/>
          </w:rPr>
          <w:t>Psychologia w Szkole”, 2013, nr 3, s. 12-17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rPr>
          <w:rFonts w:eastAsia="Arial"/>
        </w:rPr>
        <w:t xml:space="preserve"> </w:t>
      </w:r>
      <w:proofErr w:type="spellStart"/>
      <w:r>
        <w:t>Hoczyk</w:t>
      </w:r>
      <w:proofErr w:type="spellEnd"/>
      <w:r>
        <w:t xml:space="preserve"> Urszula, </w:t>
      </w:r>
      <w:r>
        <w:rPr>
          <w:i/>
        </w:rPr>
        <w:t>Internet - nowa przestrzeń doświadczeń dla najmłodszych</w:t>
      </w:r>
      <w:r>
        <w:t>, „</w:t>
      </w:r>
      <w:hyperlink r:id="rId11" w:history="1">
        <w:r>
          <w:rPr>
            <w:rStyle w:val="Hipercze"/>
            <w:color w:val="000000"/>
          </w:rPr>
          <w:t>Nowa Szkoła”, R. 69, nr 7 (2013), s. 45-48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t xml:space="preserve">Iwanicka Agnieszka, </w:t>
      </w:r>
      <w:r>
        <w:rPr>
          <w:i/>
        </w:rPr>
        <w:t>Dziecięce wchodzenie w interakcje społeczne za pomocą mediów cyfrowych, raport z badań, „</w:t>
      </w:r>
      <w:hyperlink r:id="rId12" w:history="1">
        <w:r>
          <w:rPr>
            <w:rStyle w:val="Hipercze"/>
            <w:color w:val="000000"/>
          </w:rPr>
          <w:t>Problemy Opiekuńczo Wychowawcze”, R. 60, nr 7 (2020), s. 50-60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t xml:space="preserve">Jasiński Wojciech, </w:t>
      </w:r>
      <w:r>
        <w:rPr>
          <w:i/>
        </w:rPr>
        <w:t>Czy dzieci powinny korzystać z nowych technologii?</w:t>
      </w:r>
      <w:r>
        <w:t xml:space="preserve"> „</w:t>
      </w:r>
      <w:hyperlink r:id="rId13" w:history="1">
        <w:r>
          <w:rPr>
            <w:rStyle w:val="Hipercze"/>
            <w:color w:val="000000"/>
          </w:rPr>
          <w:t>Remedium”, 2020, nr 6, s. 5-7</w:t>
        </w:r>
      </w:hyperlink>
    </w:p>
    <w:p w:rsidR="00DE3F6F" w:rsidRPr="00C835EE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 w:rsidRPr="00C835EE">
        <w:t xml:space="preserve">Kowalski Mirosław, Kania Sławomir, </w:t>
      </w:r>
      <w:proofErr w:type="spellStart"/>
      <w:r w:rsidRPr="00C835EE">
        <w:t>Gabała</w:t>
      </w:r>
      <w:proofErr w:type="spellEnd"/>
      <w:r w:rsidRPr="00C835EE">
        <w:t xml:space="preserve">-Wdowiak Katarzyna, </w:t>
      </w:r>
      <w:proofErr w:type="spellStart"/>
      <w:r w:rsidRPr="00C835EE">
        <w:t>Żybort</w:t>
      </w:r>
      <w:proofErr w:type="spellEnd"/>
      <w:r w:rsidRPr="00C835EE">
        <w:t xml:space="preserve"> Anna, </w:t>
      </w:r>
      <w:proofErr w:type="spellStart"/>
      <w:r w:rsidRPr="00C835EE">
        <w:rPr>
          <w:i/>
        </w:rPr>
        <w:t>Cyberzagrożenia</w:t>
      </w:r>
      <w:proofErr w:type="spellEnd"/>
      <w:r w:rsidRPr="00C835EE">
        <w:rPr>
          <w:i/>
        </w:rPr>
        <w:t xml:space="preserve"> rozwoju dzieci i młodzieży - </w:t>
      </w:r>
      <w:proofErr w:type="spellStart"/>
      <w:r w:rsidRPr="00C835EE">
        <w:rPr>
          <w:i/>
        </w:rPr>
        <w:t>podszeptywacze</w:t>
      </w:r>
      <w:proofErr w:type="spellEnd"/>
      <w:r w:rsidRPr="00C835EE">
        <w:rPr>
          <w:i/>
        </w:rPr>
        <w:t xml:space="preserve"> używek i </w:t>
      </w:r>
      <w:proofErr w:type="spellStart"/>
      <w:r w:rsidRPr="00C835EE">
        <w:rPr>
          <w:i/>
        </w:rPr>
        <w:t>podszeptywacze</w:t>
      </w:r>
      <w:proofErr w:type="spellEnd"/>
      <w:r w:rsidRPr="00C835EE">
        <w:rPr>
          <w:i/>
        </w:rPr>
        <w:t xml:space="preserve"> śmierci</w:t>
      </w:r>
      <w:r w:rsidRPr="00C835EE">
        <w:t xml:space="preserve">, </w:t>
      </w:r>
      <w:r w:rsidRPr="00C835EE">
        <w:br/>
      </w:r>
      <w:r>
        <w:t>„</w:t>
      </w:r>
      <w:r w:rsidRPr="00C835EE">
        <w:t>Wychowanie na co Dzień</w:t>
      </w:r>
      <w:r>
        <w:t xml:space="preserve">”, </w:t>
      </w:r>
      <w:r w:rsidRPr="00C835EE">
        <w:t>2018, nr 5/6, s. 10-14</w:t>
      </w:r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t>Kroker Natalia</w:t>
      </w:r>
      <w:r>
        <w:rPr>
          <w:i/>
        </w:rPr>
        <w:t>, O zagrożeniach w sieci,</w:t>
      </w:r>
      <w:r>
        <w:t xml:space="preserve"> „</w:t>
      </w:r>
      <w:hyperlink r:id="rId14" w:history="1">
        <w:r>
          <w:rPr>
            <w:rStyle w:val="Hipercze"/>
            <w:color w:val="000000"/>
          </w:rPr>
          <w:t>Problemy Opiekuńczo Wychowawcze”,  R. 55, nr 10 (2015), s. 33-37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t xml:space="preserve">Łyszczarz Michał, </w:t>
      </w:r>
      <w:r>
        <w:rPr>
          <w:i/>
        </w:rPr>
        <w:t>Mowa nienawiści w szkole, perspektywa prawna</w:t>
      </w:r>
      <w:r>
        <w:t>, „</w:t>
      </w:r>
      <w:hyperlink r:id="rId15" w:history="1">
        <w:r>
          <w:rPr>
            <w:rStyle w:val="Hipercze"/>
            <w:color w:val="000000"/>
          </w:rPr>
          <w:t>Sygnał”, 2019, nr 4, s. 12-14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t xml:space="preserve">Maryl-Wójcik Małgorzata, Wójcik Szymon, </w:t>
      </w:r>
      <w:r>
        <w:rPr>
          <w:i/>
        </w:rPr>
        <w:t>Hazard online wśród dzieci i młodzieży</w:t>
      </w:r>
      <w:r>
        <w:t>, „</w:t>
      </w:r>
      <w:hyperlink r:id="rId16" w:history="1">
        <w:r>
          <w:rPr>
            <w:rStyle w:val="Hipercze"/>
            <w:color w:val="000000"/>
          </w:rPr>
          <w:t>Problemy Opiekuńczo Wychowawcze”, R. 54,  nr 9 (2014), s. 18-27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t>Pawłowska Sylwia</w:t>
      </w:r>
      <w:r>
        <w:rPr>
          <w:i/>
        </w:rPr>
        <w:t xml:space="preserve">, </w:t>
      </w:r>
      <w:proofErr w:type="spellStart"/>
      <w:r>
        <w:rPr>
          <w:i/>
          <w:iCs/>
        </w:rPr>
        <w:t>iGen</w:t>
      </w:r>
      <w:proofErr w:type="spellEnd"/>
      <w:r>
        <w:rPr>
          <w:i/>
          <w:iCs/>
        </w:rPr>
        <w:t xml:space="preserve"> - pokolenie Internetu</w:t>
      </w:r>
      <w:r>
        <w:t>, „</w:t>
      </w:r>
      <w:hyperlink r:id="rId17" w:history="1">
        <w:r>
          <w:rPr>
            <w:rStyle w:val="Hipercze"/>
            <w:color w:val="000000"/>
          </w:rPr>
          <w:t>Remedium”,  2019, nr 12, s. 22-24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</w:pPr>
      <w:r>
        <w:lastRenderedPageBreak/>
        <w:t>Pawłowska Sylwia,</w:t>
      </w:r>
      <w:r>
        <w:rPr>
          <w:i/>
        </w:rPr>
        <w:t xml:space="preserve"> </w:t>
      </w:r>
      <w:r>
        <w:rPr>
          <w:i/>
          <w:iCs/>
        </w:rPr>
        <w:t>Rodzinny album w sieci : zagrożenia związane z "</w:t>
      </w:r>
      <w:proofErr w:type="spellStart"/>
      <w:r>
        <w:rPr>
          <w:i/>
          <w:iCs/>
        </w:rPr>
        <w:t>sharentingiem</w:t>
      </w:r>
      <w:proofErr w:type="spellEnd"/>
      <w:r>
        <w:rPr>
          <w:i/>
          <w:iCs/>
        </w:rPr>
        <w:t>", czyli publikacją wizerunku dzieci w Internecie</w:t>
      </w:r>
      <w:r>
        <w:t>, „</w:t>
      </w:r>
      <w:hyperlink r:id="rId18" w:history="1">
        <w:r>
          <w:rPr>
            <w:rStyle w:val="Hipercze"/>
            <w:color w:val="000000"/>
          </w:rPr>
          <w:t>Remedium, 2022”, nr 7/8, s. 52-54</w:t>
        </w:r>
      </w:hyperlink>
    </w:p>
    <w:p w:rsidR="00DE3F6F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  <w:rPr>
          <w:color w:val="000000"/>
        </w:rPr>
      </w:pPr>
      <w:r>
        <w:t>Płonka Joanna</w:t>
      </w:r>
      <w:r>
        <w:rPr>
          <w:i/>
        </w:rPr>
        <w:t xml:space="preserve">, </w:t>
      </w:r>
      <w:r>
        <w:rPr>
          <w:i/>
          <w:iCs/>
        </w:rPr>
        <w:t>Wystarczy jedno kliknięcie - wykorzystywanie seksualne dzieci za pomocą technologii cyfrowych</w:t>
      </w:r>
      <w:r>
        <w:t>, „</w:t>
      </w:r>
      <w:hyperlink r:id="rId19" w:history="1">
        <w:r>
          <w:rPr>
            <w:rStyle w:val="Hipercze"/>
            <w:rFonts w:eastAsia="Times New Roman" w:cs="Times New Roman"/>
            <w:color w:val="000000"/>
            <w:lang w:eastAsia="pl-PL"/>
          </w:rPr>
          <w:t>Problemy Opiekuńczo Wychowawcze”, R. 61, nr 10 (2021), s. 41-52</w:t>
        </w:r>
      </w:hyperlink>
    </w:p>
    <w:p w:rsidR="00DE3F6F" w:rsidRPr="006D7F5D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  <w:rPr>
          <w:i/>
        </w:rPr>
      </w:pPr>
      <w:proofErr w:type="spellStart"/>
      <w:r>
        <w:rPr>
          <w:color w:val="000000"/>
        </w:rPr>
        <w:t>Róziewicz</w:t>
      </w:r>
      <w:proofErr w:type="spellEnd"/>
      <w:r>
        <w:rPr>
          <w:color w:val="000000"/>
        </w:rPr>
        <w:t xml:space="preserve"> Grażyna, </w:t>
      </w:r>
      <w:r w:rsidRPr="00090BB1">
        <w:rPr>
          <w:i/>
          <w:color w:val="212121"/>
        </w:rPr>
        <w:t>Dzieci sieci - specyfika pokolenia</w:t>
      </w:r>
      <w:r w:rsidRPr="00090BB1">
        <w:rPr>
          <w:i/>
        </w:rPr>
        <w:t xml:space="preserve">, </w:t>
      </w:r>
      <w:r>
        <w:rPr>
          <w:i/>
        </w:rPr>
        <w:t>„</w:t>
      </w:r>
      <w:r w:rsidRPr="00DE3F6F">
        <w:t>Problemy Opiekuńczo Wychowawcze”,  R. 51, nr 1 (2011), s. 12-24</w:t>
      </w:r>
    </w:p>
    <w:p w:rsidR="00DE3F6F" w:rsidRPr="007E27A3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  <w:rPr>
          <w:i/>
        </w:rPr>
      </w:pPr>
      <w:r>
        <w:t>Śliwińska Paulina</w:t>
      </w:r>
      <w:r w:rsidRPr="006D7F5D">
        <w:rPr>
          <w:i/>
        </w:rPr>
        <w:t>, Hejt i mowa nienawiści : jak z nimi walczyć?</w:t>
      </w:r>
      <w:r w:rsidRPr="00B46FDC">
        <w:t xml:space="preserve"> </w:t>
      </w:r>
      <w:r>
        <w:t>„</w:t>
      </w:r>
      <w:r w:rsidRPr="00DE3F6F">
        <w:t>Sygnał”,  2019, nr 4, s. 8-11</w:t>
      </w:r>
    </w:p>
    <w:p w:rsidR="00DE3F6F" w:rsidRPr="007E27A3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  <w:rPr>
          <w:i/>
        </w:rPr>
      </w:pPr>
      <w:proofErr w:type="spellStart"/>
      <w:r w:rsidRPr="007E27A3">
        <w:t>Spitzer</w:t>
      </w:r>
      <w:proofErr w:type="spellEnd"/>
      <w:r w:rsidRPr="007E27A3">
        <w:t xml:space="preserve">  Manfred, </w:t>
      </w:r>
      <w:r w:rsidRPr="007E27A3">
        <w:rPr>
          <w:i/>
        </w:rPr>
        <w:t>Ofiary cyfrowej demencji</w:t>
      </w:r>
      <w:r w:rsidRPr="007E27A3">
        <w:t xml:space="preserve">, </w:t>
      </w:r>
      <w:r>
        <w:t>„</w:t>
      </w:r>
      <w:r w:rsidRPr="00DE3F6F">
        <w:t>Charaktery”, R. 17, nr 11 (2013), s. 66-69</w:t>
      </w:r>
    </w:p>
    <w:p w:rsidR="00DE3F6F" w:rsidRPr="00AE3345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  <w:rPr>
          <w:i/>
        </w:rPr>
      </w:pPr>
      <w:r>
        <w:t xml:space="preserve">Szepietowska Hanna, </w:t>
      </w:r>
      <w:proofErr w:type="spellStart"/>
      <w:r w:rsidRPr="00AE3345">
        <w:rPr>
          <w:i/>
        </w:rPr>
        <w:t>Siecioholizma</w:t>
      </w:r>
      <w:proofErr w:type="spellEnd"/>
      <w:r w:rsidRPr="00AE3345">
        <w:rPr>
          <w:i/>
        </w:rPr>
        <w:t xml:space="preserve"> i fonoholizm u dzieci i młodzieży - jak przeciwdziałać uzależnieniu od komputera i telefonu?</w:t>
      </w:r>
      <w:r w:rsidRPr="00AE3345">
        <w:t xml:space="preserve"> </w:t>
      </w:r>
      <w:r>
        <w:t>„</w:t>
      </w:r>
      <w:r w:rsidRPr="00DE3F6F">
        <w:t>W Cyfrowej Szkole”, 2021, nr 2, s. 82-89</w:t>
      </w:r>
    </w:p>
    <w:p w:rsidR="00DE3F6F" w:rsidRPr="00D93B4A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  <w:rPr>
          <w:i/>
        </w:rPr>
      </w:pPr>
      <w:r w:rsidRPr="00D93B4A">
        <w:rPr>
          <w:color w:val="212121"/>
        </w:rPr>
        <w:t>Uszyńska</w:t>
      </w:r>
      <w:r>
        <w:rPr>
          <w:color w:val="212121"/>
        </w:rPr>
        <w:t xml:space="preserve"> </w:t>
      </w:r>
      <w:r w:rsidRPr="00D93B4A">
        <w:rPr>
          <w:color w:val="212121"/>
        </w:rPr>
        <w:t>-</w:t>
      </w:r>
      <w:r>
        <w:rPr>
          <w:color w:val="212121"/>
        </w:rPr>
        <w:t xml:space="preserve"> </w:t>
      </w:r>
      <w:proofErr w:type="spellStart"/>
      <w:r w:rsidRPr="00D93B4A">
        <w:rPr>
          <w:color w:val="212121"/>
        </w:rPr>
        <w:t>Jarmoc</w:t>
      </w:r>
      <w:proofErr w:type="spellEnd"/>
      <w:r w:rsidRPr="00D93B4A">
        <w:rPr>
          <w:color w:val="212121"/>
        </w:rPr>
        <w:t xml:space="preserve"> Janina,  Naruszewicz  Adam, Dziecięce rozumienie cyberprzestrzeni i zagrożeń z nią związanych, </w:t>
      </w:r>
      <w:r>
        <w:rPr>
          <w:color w:val="212121"/>
        </w:rPr>
        <w:t>„</w:t>
      </w:r>
      <w:hyperlink r:id="rId20" w:history="1">
        <w:r w:rsidRPr="00C11CEA">
          <w:rPr>
            <w:rStyle w:val="Hipercze"/>
          </w:rPr>
          <w:t>Problemy Wczesnej Edukacji”,  R. 14, nr 2 (2018), s. 48-59 = nr 41 [dostęp: 21 stycznia 2023]. Dostępny w Internecie</w:t>
        </w:r>
        <w:r>
          <w:rPr>
            <w:rStyle w:val="Hipercze"/>
          </w:rPr>
          <w:t>.</w:t>
        </w:r>
      </w:hyperlink>
    </w:p>
    <w:p w:rsidR="00DE3F6F" w:rsidRPr="000B3183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  <w:rPr>
          <w:i/>
        </w:rPr>
      </w:pPr>
      <w:r>
        <w:t>Walewski Paweł</w:t>
      </w:r>
      <w:r w:rsidRPr="000B3183">
        <w:t xml:space="preserve">, </w:t>
      </w:r>
      <w:r w:rsidRPr="000B3183">
        <w:rPr>
          <w:i/>
        </w:rPr>
        <w:t>Niebieskie światło,</w:t>
      </w:r>
      <w:r w:rsidRPr="000B3183">
        <w:t xml:space="preserve"> </w:t>
      </w:r>
      <w:r>
        <w:t>„</w:t>
      </w:r>
      <w:r w:rsidRPr="00DE3F6F">
        <w:t>Polityka”, 2017, nr 40, 32-33</w:t>
      </w:r>
    </w:p>
    <w:p w:rsidR="00DE3F6F" w:rsidRPr="000B3183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  <w:rPr>
          <w:i/>
        </w:rPr>
      </w:pPr>
      <w:r>
        <w:t xml:space="preserve">Wąsik Izabela, </w:t>
      </w:r>
      <w:r w:rsidRPr="000B3183">
        <w:rPr>
          <w:i/>
        </w:rPr>
        <w:t>Na wirtualnym głodzie</w:t>
      </w:r>
      <w:r w:rsidRPr="000B3183">
        <w:t xml:space="preserve">, </w:t>
      </w:r>
      <w:r>
        <w:t>„</w:t>
      </w:r>
      <w:r w:rsidRPr="00DE3F6F">
        <w:t>Chara</w:t>
      </w:r>
      <w:r w:rsidRPr="00DE3F6F">
        <w:t>k</w:t>
      </w:r>
      <w:r w:rsidRPr="00DE3F6F">
        <w:t>tery”,  R. 23, nr 11 (2019), s. 58-61</w:t>
      </w:r>
    </w:p>
    <w:p w:rsidR="00DE3F6F" w:rsidRPr="000B3183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  <w:rPr>
          <w:i/>
        </w:rPr>
      </w:pPr>
      <w:r>
        <w:t xml:space="preserve">Wieczorek Zbigniew, </w:t>
      </w:r>
      <w:r w:rsidRPr="000B3183">
        <w:rPr>
          <w:i/>
        </w:rPr>
        <w:t>Nowe technologie jako substytut bliskości : problematyka korzystania ze smartfonów w perspektywie analizy transakcyjnej</w:t>
      </w:r>
      <w:r>
        <w:t>, „</w:t>
      </w:r>
      <w:r w:rsidRPr="000B3183">
        <w:t>Problemy Opiekuńczo Wychowawcze</w:t>
      </w:r>
      <w:r>
        <w:t xml:space="preserve">”, </w:t>
      </w:r>
      <w:r w:rsidRPr="000B3183">
        <w:t>R. 58, nr 8 (2018), s. 35-41</w:t>
      </w:r>
    </w:p>
    <w:p w:rsidR="00DE3F6F" w:rsidRPr="006E4BEA" w:rsidRDefault="00DE3F6F" w:rsidP="00DE3F6F">
      <w:pPr>
        <w:pStyle w:val="Akapitzlist"/>
        <w:numPr>
          <w:ilvl w:val="0"/>
          <w:numId w:val="1"/>
        </w:numPr>
        <w:shd w:val="clear" w:color="auto" w:fill="FFFFFF"/>
        <w:spacing w:after="120" w:line="360" w:lineRule="auto"/>
        <w:ind w:left="709" w:hanging="283"/>
        <w:rPr>
          <w:i/>
        </w:rPr>
      </w:pPr>
      <w:r w:rsidRPr="006E4BEA">
        <w:t>Wójcik Szymon</w:t>
      </w:r>
      <w:r>
        <w:rPr>
          <w:i/>
        </w:rPr>
        <w:t xml:space="preserve">, </w:t>
      </w:r>
      <w:r w:rsidRPr="006E4BEA">
        <w:rPr>
          <w:color w:val="212121"/>
        </w:rPr>
        <w:t xml:space="preserve">Zagrożenia dzieci i młodzieży w </w:t>
      </w:r>
      <w:proofErr w:type="spellStart"/>
      <w:r w:rsidRPr="006E4BEA">
        <w:rPr>
          <w:color w:val="212121"/>
        </w:rPr>
        <w:t>internecie</w:t>
      </w:r>
      <w:proofErr w:type="spellEnd"/>
      <w:r w:rsidRPr="006E4BEA">
        <w:rPr>
          <w:color w:val="212121"/>
        </w:rPr>
        <w:t xml:space="preserve">, </w:t>
      </w:r>
      <w:r>
        <w:rPr>
          <w:color w:val="212121"/>
        </w:rPr>
        <w:t>„</w:t>
      </w:r>
      <w:hyperlink r:id="rId21" w:history="1">
        <w:r w:rsidRPr="00C11CEA">
          <w:rPr>
            <w:rStyle w:val="Hipercze"/>
          </w:rPr>
          <w:t xml:space="preserve">Dziecko Krzywdzone. Teoria, Badania, Praktyka”,  Vol. 16, nr 1 </w:t>
        </w:r>
        <w:r w:rsidRPr="00C11CEA">
          <w:rPr>
            <w:rStyle w:val="Hipercze"/>
          </w:rPr>
          <w:lastRenderedPageBreak/>
          <w:t>(2017), s. 270-287 [dostęp: 21 styczeń 2023 r.]. Dostępny w Internecie</w:t>
        </w:r>
        <w:r>
          <w:rPr>
            <w:rStyle w:val="Hipercze"/>
          </w:rPr>
          <w:t>.</w:t>
        </w:r>
      </w:hyperlink>
    </w:p>
    <w:p w:rsidR="00DE3F6F" w:rsidRDefault="00DE3F6F" w:rsidP="00DE3F6F">
      <w:pPr>
        <w:pStyle w:val="Akapitzlist"/>
        <w:shd w:val="clear" w:color="auto" w:fill="FFFFFF"/>
        <w:spacing w:after="120" w:line="360" w:lineRule="auto"/>
        <w:ind w:left="709"/>
        <w:rPr>
          <w:i/>
        </w:rPr>
      </w:pPr>
    </w:p>
    <w:p w:rsidR="00DE3F6F" w:rsidRDefault="00DE3F6F" w:rsidP="00DE3F6F">
      <w:pPr>
        <w:pStyle w:val="Akapitzlist"/>
        <w:shd w:val="clear" w:color="auto" w:fill="FFFFFF"/>
        <w:spacing w:after="120" w:line="360" w:lineRule="auto"/>
        <w:ind w:left="709"/>
        <w:rPr>
          <w:i/>
        </w:rPr>
      </w:pPr>
    </w:p>
    <w:p w:rsidR="00DE3F6F" w:rsidRDefault="00DE3F6F" w:rsidP="00DE3F6F">
      <w:pPr>
        <w:pStyle w:val="Akapitzlist"/>
        <w:shd w:val="clear" w:color="auto" w:fill="FFFFFF"/>
        <w:spacing w:after="120" w:line="360" w:lineRule="auto"/>
        <w:ind w:left="709"/>
      </w:pPr>
      <w:r>
        <w:t>Opracowanie Barbara Jerzak</w:t>
      </w:r>
    </w:p>
    <w:p w:rsidR="00DE3F6F" w:rsidRDefault="00DE3F6F" w:rsidP="00DE3F6F">
      <w:pPr>
        <w:pStyle w:val="Akapitzlist"/>
        <w:shd w:val="clear" w:color="auto" w:fill="FFFFFF"/>
        <w:spacing w:after="120" w:line="360" w:lineRule="auto"/>
        <w:ind w:left="709"/>
      </w:pPr>
      <w:r>
        <w:t>PBW. Filia w Żyrardowie</w:t>
      </w:r>
    </w:p>
    <w:p w:rsidR="00DE3F6F" w:rsidRPr="006E4BEA" w:rsidRDefault="00DE3F6F" w:rsidP="00DE3F6F">
      <w:pPr>
        <w:pStyle w:val="Akapitzlist"/>
        <w:shd w:val="clear" w:color="auto" w:fill="FFFFFF"/>
        <w:spacing w:after="120" w:line="360" w:lineRule="auto"/>
        <w:ind w:left="709"/>
      </w:pPr>
      <w:r>
        <w:t>24.01.2023 r.</w:t>
      </w:r>
      <w:r w:rsidRPr="006E4BEA">
        <w:t xml:space="preserve"> </w:t>
      </w:r>
    </w:p>
    <w:p w:rsidR="001E67A1" w:rsidRDefault="001E67A1"/>
    <w:sectPr w:rsidR="001E67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6DF0008-9E48-4289-89F0-39B9DBA8A51A}"/>
    <w:embedItalic r:id="rId2" w:fontKey="{1C44B85E-9F83-472A-BEF9-BF075AC0382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5F828FF8-30AB-494B-8DC5-FEC001CFE2E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850" w:firstLine="102"/>
      </w:pPr>
      <w:rPr>
        <w:rFonts w:ascii="Arial" w:hAnsi="Arial" w:hint="default"/>
        <w:b/>
        <w:bCs/>
        <w:i w:val="0"/>
        <w:color w:val="000000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454" w:hanging="94"/>
      </w:pPr>
      <w:rPr>
        <w:rFonts w:hint="default"/>
        <w:b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F6F"/>
    <w:rsid w:val="001E67A1"/>
    <w:rsid w:val="00DE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2EB6F"/>
  <w15:chartTrackingRefBased/>
  <w15:docId w15:val="{EDF52C79-222E-487E-A1A2-2134A9E4D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3F6F"/>
    <w:pPr>
      <w:suppressAutoHyphens/>
      <w:spacing w:line="256" w:lineRule="auto"/>
    </w:pPr>
    <w:rPr>
      <w:rFonts w:ascii="Arial" w:eastAsia="Calibri" w:hAnsi="Arial" w:cs="Arial"/>
      <w:sz w:val="28"/>
      <w:szCs w:val="28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3F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DE3F6F"/>
  </w:style>
  <w:style w:type="character" w:styleId="Hipercze">
    <w:name w:val="Hyperlink"/>
    <w:rsid w:val="00DE3F6F"/>
    <w:rPr>
      <w:color w:val="0000FF"/>
      <w:u w:val="single"/>
    </w:rPr>
  </w:style>
  <w:style w:type="paragraph" w:styleId="Akapitzlist">
    <w:name w:val="List Paragraph"/>
    <w:basedOn w:val="Normalny"/>
    <w:qFormat/>
    <w:rsid w:val="00DE3F6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E3F6F"/>
    <w:rPr>
      <w:color w:val="954F72" w:themeColor="followedHyperlink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DE3F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E3F6F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E3F6F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DE3F6F"/>
    <w:rPr>
      <w:rFonts w:eastAsiaTheme="minorEastAsia"/>
      <w:color w:val="5A5A5A" w:themeColor="text1" w:themeTint="A5"/>
      <w:spacing w:val="15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E3F6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gro.pbw.waw.pl/781900328309/dokumenty-ciagle/zycie-szkoly?bibFilter=78" TargetMode="External"/><Relationship Id="rId13" Type="http://schemas.openxmlformats.org/officeDocument/2006/relationships/hyperlink" Target="https://integro.pbw.waw.pl/781900321198/dokumenty-ciagle/remedium?bibFilter=78" TargetMode="External"/><Relationship Id="rId18" Type="http://schemas.openxmlformats.org/officeDocument/2006/relationships/hyperlink" Target="https://integro.pbw.waw.pl/781900321198/dokumenty-ciagle/remedium?bibFilter=78" TargetMode="External"/><Relationship Id="rId3" Type="http://schemas.openxmlformats.org/officeDocument/2006/relationships/settings" Target="settings.xml"/><Relationship Id="rId21" Type="http://schemas.openxmlformats.org/officeDocument/2006/relationships/hyperlink" Target="Dziecko%20Krzywdzone.%20Teoria,%20Badania,%20Praktyka&#8221;,%20%20Vol.%2016,%20nr%201%20(2017),%20s.%20270-287%20%5bdost&#281;p:%2021%20stycze&#324;%202023%20r.%5d.%20Dost&#281;pny%20w%20Internecie:%20http://dzieckokrzywdzone.fdds.pl/index.php/DK/article/view/586" TargetMode="External"/><Relationship Id="rId7" Type="http://schemas.openxmlformats.org/officeDocument/2006/relationships/hyperlink" Target="https://integro.pbw.waw.pl/781900317240/dokumenty-ciagle/polityka?bibFilter=78" TargetMode="External"/><Relationship Id="rId12" Type="http://schemas.openxmlformats.org/officeDocument/2006/relationships/hyperlink" Target="https://integro.pbw.waw.pl/781900320217/dokumenty-ciagle/problemy-opiekunczo-wychowawcze?bibFilter=78" TargetMode="External"/><Relationship Id="rId17" Type="http://schemas.openxmlformats.org/officeDocument/2006/relationships/hyperlink" Target="https://integro.pbw.waw.pl/781900321198/dokumenty-ciagle/remedium?bibFilter=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tegro.pbw.waw.pl/781900320217/dokumenty-ciagle/problemy-opiekunczo-wychowawcze?bibFilter=78" TargetMode="External"/><Relationship Id="rId20" Type="http://schemas.openxmlformats.org/officeDocument/2006/relationships/hyperlink" Target="Problemy%20Wczesnej%20Edukacji&#8221;,%20%20R.%2014,%20nr%202%20(2018),%20s.%2048-59%20=%20nr%2041%20%5bdost&#281;p:%2021%20stycznia%202023%5d.%20Dost&#281;pny%20w%20Internecie:%20http://czasopisma.bg.ug.edu.pl/index.php/pwe/article/view/1350/111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tegro.pbw.waw.pl/781900328309/dokumenty-ciagle/zycie-szkoly?bibFilter=78" TargetMode="External"/><Relationship Id="rId11" Type="http://schemas.openxmlformats.org/officeDocument/2006/relationships/hyperlink" Target="https://integro.pbw.waw.pl/781900316068/dokumenty-ciagle/nowa-szkola?bibFilter=78" TargetMode="External"/><Relationship Id="rId5" Type="http://schemas.openxmlformats.org/officeDocument/2006/relationships/hyperlink" Target="https://integro.pbw.waw.pl/781900317240/dokumenty-ciagle/polityka?bibFilter=78" TargetMode="External"/><Relationship Id="rId15" Type="http://schemas.openxmlformats.org/officeDocument/2006/relationships/hyperlink" Target="https://integro.pbw.waw.pl/782501128624/dokumenty-ciagle/sygnal?bibFilter=7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integro.pbw.waw.pl/781900321032/dokumenty-ciagle/psychologia-w-szkole?bibFilter=78" TargetMode="External"/><Relationship Id="rId19" Type="http://schemas.openxmlformats.org/officeDocument/2006/relationships/hyperlink" Target="https://integro.pbw.waw.pl/781900320217/dokumenty-ciagle/problemy-opiekunczo-wychowawcze?bibFilter=7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gro.pbw.waw.pl/781900320217/dokumenty-ciagle/problemy-opiekunczo-wychowawcze?bibFilter=78" TargetMode="External"/><Relationship Id="rId14" Type="http://schemas.openxmlformats.org/officeDocument/2006/relationships/hyperlink" Target="https://integro.pbw.waw.pl/781900320217/dokumenty-ciagle/problemy-opiekunczo-wychowawcze?bibFilter=78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2042</Words>
  <Characters>12257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DZIECKO A INTERNET - zestawienie bibliograficzne</dc:title>
  <dc:subject/>
  <dc:creator>Barbara Jerzak</dc:creator>
  <cp:keywords/>
  <dc:description/>
  <cp:lastModifiedBy>Monika Witkowska</cp:lastModifiedBy>
  <cp:revision>1</cp:revision>
  <dcterms:created xsi:type="dcterms:W3CDTF">2023-01-27T11:18:00Z</dcterms:created>
  <dcterms:modified xsi:type="dcterms:W3CDTF">2023-01-27T11:25:00Z</dcterms:modified>
</cp:coreProperties>
</file>