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56035C" w14:textId="5BA6DD31" w:rsidR="00A7499A" w:rsidRPr="00815F4D" w:rsidRDefault="00A7499A" w:rsidP="00815F4D">
      <w:pPr>
        <w:pStyle w:val="Tytu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815F4D">
        <w:rPr>
          <w:rFonts w:ascii="Arial" w:hAnsi="Arial" w:cs="Arial"/>
          <w:b/>
          <w:sz w:val="32"/>
          <w:szCs w:val="32"/>
        </w:rPr>
        <w:t>Doskonalenie kompetencji nauczycieli do pracy z</w:t>
      </w:r>
      <w:r w:rsidR="00815F4D" w:rsidRPr="00815F4D">
        <w:rPr>
          <w:rFonts w:ascii="Arial" w:hAnsi="Arial" w:cs="Arial"/>
          <w:b/>
          <w:sz w:val="32"/>
          <w:szCs w:val="32"/>
        </w:rPr>
        <w:t> </w:t>
      </w:r>
      <w:r w:rsidRPr="00815F4D">
        <w:rPr>
          <w:rFonts w:ascii="Arial" w:hAnsi="Arial" w:cs="Arial"/>
          <w:b/>
          <w:sz w:val="32"/>
          <w:szCs w:val="32"/>
        </w:rPr>
        <w:t>uczniami przybyłymi z zagranicy, w szczególności z</w:t>
      </w:r>
      <w:r w:rsidR="00815F4D" w:rsidRPr="00815F4D">
        <w:rPr>
          <w:rFonts w:ascii="Arial" w:hAnsi="Arial" w:cs="Arial"/>
          <w:b/>
          <w:sz w:val="32"/>
          <w:szCs w:val="32"/>
        </w:rPr>
        <w:t> </w:t>
      </w:r>
      <w:r w:rsidRPr="00815F4D">
        <w:rPr>
          <w:rFonts w:ascii="Arial" w:hAnsi="Arial" w:cs="Arial"/>
          <w:b/>
          <w:sz w:val="32"/>
          <w:szCs w:val="32"/>
        </w:rPr>
        <w:t>Ukrainy, adekwatnie do zaistniałych potrzeb oraz</w:t>
      </w:r>
      <w:r w:rsidR="00815F4D" w:rsidRPr="00815F4D">
        <w:rPr>
          <w:rFonts w:ascii="Arial" w:hAnsi="Arial" w:cs="Arial"/>
          <w:b/>
          <w:sz w:val="32"/>
          <w:szCs w:val="32"/>
        </w:rPr>
        <w:t> </w:t>
      </w:r>
      <w:r w:rsidRPr="00815F4D">
        <w:rPr>
          <w:rFonts w:ascii="Arial" w:hAnsi="Arial" w:cs="Arial"/>
          <w:b/>
          <w:sz w:val="32"/>
          <w:szCs w:val="32"/>
        </w:rPr>
        <w:t>kompetencji nauczycieli nowych przedmiotów wprowadzonych do podstawy programowej</w:t>
      </w:r>
    </w:p>
    <w:p w14:paraId="4E13710A" w14:textId="1BCA0B5D" w:rsidR="002A5B58" w:rsidRPr="00815F4D" w:rsidRDefault="00A7499A" w:rsidP="00815F4D">
      <w:pPr>
        <w:pStyle w:val="Podtytu"/>
        <w:spacing w:line="360" w:lineRule="auto"/>
        <w:jc w:val="center"/>
        <w:rPr>
          <w:rFonts w:ascii="Arial" w:hAnsi="Arial" w:cs="Arial"/>
          <w:color w:val="auto"/>
          <w:sz w:val="28"/>
          <w:szCs w:val="28"/>
        </w:rPr>
      </w:pPr>
      <w:r w:rsidRPr="00815F4D">
        <w:rPr>
          <w:rFonts w:ascii="Arial" w:hAnsi="Arial" w:cs="Arial"/>
          <w:color w:val="auto"/>
          <w:sz w:val="28"/>
          <w:szCs w:val="28"/>
        </w:rPr>
        <w:t xml:space="preserve">Zestawienie bibliograficzne wybranych publikacji </w:t>
      </w:r>
      <w:r w:rsidR="00F03396" w:rsidRPr="00815F4D">
        <w:rPr>
          <w:rFonts w:ascii="Arial" w:hAnsi="Arial" w:cs="Arial"/>
          <w:color w:val="auto"/>
          <w:sz w:val="28"/>
          <w:szCs w:val="28"/>
        </w:rPr>
        <w:t>dostępnych</w:t>
      </w:r>
      <w:r w:rsidR="00815F4D" w:rsidRPr="00815F4D">
        <w:rPr>
          <w:rFonts w:ascii="Arial" w:hAnsi="Arial" w:cs="Arial"/>
          <w:color w:val="auto"/>
          <w:sz w:val="28"/>
          <w:szCs w:val="28"/>
        </w:rPr>
        <w:t xml:space="preserve"> </w:t>
      </w:r>
      <w:r w:rsidR="00F03396" w:rsidRPr="00815F4D">
        <w:rPr>
          <w:rFonts w:ascii="Arial" w:hAnsi="Arial" w:cs="Arial"/>
          <w:color w:val="auto"/>
          <w:sz w:val="28"/>
          <w:szCs w:val="28"/>
        </w:rPr>
        <w:t>w</w:t>
      </w:r>
      <w:r w:rsidR="00815F4D">
        <w:rPr>
          <w:rFonts w:ascii="Arial" w:hAnsi="Arial" w:cs="Arial"/>
          <w:color w:val="auto"/>
          <w:sz w:val="28"/>
          <w:szCs w:val="28"/>
        </w:rPr>
        <w:t> </w:t>
      </w:r>
      <w:r w:rsidR="00F03396" w:rsidRPr="00815F4D">
        <w:rPr>
          <w:rFonts w:ascii="Arial" w:hAnsi="Arial" w:cs="Arial"/>
          <w:color w:val="auto"/>
          <w:sz w:val="28"/>
          <w:szCs w:val="28"/>
        </w:rPr>
        <w:t xml:space="preserve">PBW. Filia w Żyrardowie </w:t>
      </w:r>
      <w:r w:rsidR="00EF1B75" w:rsidRPr="00815F4D">
        <w:rPr>
          <w:rFonts w:ascii="Arial" w:hAnsi="Arial" w:cs="Arial"/>
          <w:color w:val="auto"/>
          <w:sz w:val="28"/>
          <w:szCs w:val="28"/>
        </w:rPr>
        <w:t xml:space="preserve"> z lat 2001-2022 </w:t>
      </w:r>
      <w:r w:rsidR="00F03396" w:rsidRPr="00815F4D">
        <w:rPr>
          <w:rFonts w:ascii="Arial" w:hAnsi="Arial" w:cs="Arial"/>
          <w:color w:val="auto"/>
          <w:sz w:val="28"/>
          <w:szCs w:val="28"/>
        </w:rPr>
        <w:t>oraz</w:t>
      </w:r>
      <w:r w:rsidR="00EF1B75" w:rsidRPr="00815F4D">
        <w:rPr>
          <w:rFonts w:ascii="Arial" w:hAnsi="Arial" w:cs="Arial"/>
          <w:color w:val="auto"/>
          <w:sz w:val="28"/>
          <w:szCs w:val="28"/>
        </w:rPr>
        <w:t xml:space="preserve"> dostępnych</w:t>
      </w:r>
      <w:r w:rsidR="008F7700" w:rsidRPr="00815F4D">
        <w:rPr>
          <w:rFonts w:ascii="Arial" w:hAnsi="Arial" w:cs="Arial"/>
          <w:color w:val="auto"/>
          <w:sz w:val="28"/>
          <w:szCs w:val="28"/>
        </w:rPr>
        <w:t xml:space="preserve"> </w:t>
      </w:r>
      <w:r w:rsidR="00F03396" w:rsidRPr="00815F4D">
        <w:rPr>
          <w:rFonts w:ascii="Arial" w:hAnsi="Arial" w:cs="Arial"/>
          <w:color w:val="auto"/>
          <w:sz w:val="28"/>
          <w:szCs w:val="28"/>
        </w:rPr>
        <w:t>w</w:t>
      </w:r>
      <w:r w:rsidR="00815F4D">
        <w:rPr>
          <w:rFonts w:ascii="Arial" w:hAnsi="Arial" w:cs="Arial"/>
          <w:color w:val="auto"/>
          <w:sz w:val="28"/>
          <w:szCs w:val="28"/>
        </w:rPr>
        <w:t> </w:t>
      </w:r>
      <w:r w:rsidR="00F03396" w:rsidRPr="00815F4D">
        <w:rPr>
          <w:rFonts w:ascii="Arial" w:hAnsi="Arial" w:cs="Arial"/>
          <w:color w:val="auto"/>
          <w:sz w:val="28"/>
          <w:szCs w:val="28"/>
        </w:rPr>
        <w:t>Internecie</w:t>
      </w:r>
    </w:p>
    <w:p w14:paraId="64295241" w14:textId="77777777" w:rsidR="00A7499A" w:rsidRPr="00815F4D" w:rsidRDefault="00A7499A" w:rsidP="00815F4D">
      <w:pPr>
        <w:spacing w:line="360" w:lineRule="auto"/>
        <w:ind w:left="708" w:firstLine="708"/>
        <w:rPr>
          <w:rFonts w:ascii="Arial" w:hAnsi="Arial" w:cs="Arial"/>
          <w:sz w:val="28"/>
          <w:szCs w:val="28"/>
        </w:rPr>
      </w:pPr>
    </w:p>
    <w:p w14:paraId="23866EA2" w14:textId="67A048AA" w:rsidR="00A7499A" w:rsidRPr="00815F4D" w:rsidRDefault="00A7499A" w:rsidP="00815F4D">
      <w:pPr>
        <w:pStyle w:val="Nagwek1"/>
        <w:spacing w:line="360" w:lineRule="auto"/>
        <w:rPr>
          <w:rFonts w:ascii="Arial" w:hAnsi="Arial" w:cs="Arial"/>
          <w:b/>
          <w:color w:val="auto"/>
        </w:rPr>
      </w:pPr>
      <w:r w:rsidRPr="00815F4D">
        <w:rPr>
          <w:rFonts w:ascii="Arial" w:hAnsi="Arial" w:cs="Arial"/>
          <w:b/>
          <w:color w:val="auto"/>
        </w:rPr>
        <w:t>KSIĄŻKI</w:t>
      </w:r>
    </w:p>
    <w:p w14:paraId="347FD56D" w14:textId="3B2ACFF7" w:rsidR="00282C9A" w:rsidRPr="00815F4D" w:rsidRDefault="000D7912" w:rsidP="00815F4D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 xml:space="preserve">Albański Łukasz, </w:t>
      </w:r>
      <w:r w:rsidRPr="00815F4D">
        <w:rPr>
          <w:rFonts w:ascii="Arial" w:hAnsi="Arial" w:cs="Arial"/>
          <w:i/>
          <w:sz w:val="28"/>
          <w:szCs w:val="28"/>
        </w:rPr>
        <w:t>Społeczno-pedagogiczne i kulturowe konteksty migracji dzieci. Miedzy globalnym wykluczeniem a walką o godność</w:t>
      </w:r>
      <w:r w:rsidRPr="00815F4D">
        <w:rPr>
          <w:rFonts w:ascii="Arial" w:hAnsi="Arial" w:cs="Arial"/>
          <w:sz w:val="28"/>
          <w:szCs w:val="28"/>
        </w:rPr>
        <w:t>, Kraków, Oficyna Wydawnicza Impuls, 2020, ISBN 978-83-8095-772-5</w:t>
      </w:r>
      <w:r w:rsidR="00CA25BB" w:rsidRPr="00815F4D">
        <w:rPr>
          <w:rFonts w:ascii="Arial" w:hAnsi="Arial" w:cs="Arial"/>
          <w:sz w:val="28"/>
          <w:szCs w:val="28"/>
        </w:rPr>
        <w:t xml:space="preserve">. Sygn. </w:t>
      </w:r>
      <w:r w:rsidR="00AD4425" w:rsidRPr="00815F4D">
        <w:rPr>
          <w:rFonts w:ascii="Arial" w:hAnsi="Arial" w:cs="Arial"/>
          <w:sz w:val="28"/>
          <w:szCs w:val="28"/>
        </w:rPr>
        <w:t xml:space="preserve"> </w:t>
      </w:r>
      <w:r w:rsidR="00CA25BB" w:rsidRPr="00815F4D">
        <w:rPr>
          <w:rFonts w:ascii="Arial" w:hAnsi="Arial" w:cs="Arial"/>
          <w:sz w:val="28"/>
          <w:szCs w:val="28"/>
        </w:rPr>
        <w:t>ZYWYP 41632</w:t>
      </w:r>
    </w:p>
    <w:p w14:paraId="6A07D55C" w14:textId="77777777" w:rsidR="00086DED" w:rsidRPr="00815F4D" w:rsidRDefault="00A7499A" w:rsidP="00815F4D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 xml:space="preserve">Czerniejewska Izabela, </w:t>
      </w:r>
      <w:r w:rsidRPr="00815F4D">
        <w:rPr>
          <w:rFonts w:ascii="Arial" w:hAnsi="Arial" w:cs="Arial"/>
          <w:i/>
          <w:sz w:val="28"/>
          <w:szCs w:val="28"/>
        </w:rPr>
        <w:t>Edukacja wielokulturowa : działania podejmowane w Polsce</w:t>
      </w:r>
      <w:r w:rsidRPr="00815F4D">
        <w:rPr>
          <w:rFonts w:ascii="Arial" w:hAnsi="Arial" w:cs="Arial"/>
          <w:sz w:val="28"/>
          <w:szCs w:val="28"/>
        </w:rPr>
        <w:t>, Toruń, Wydawnictwo Naukowe Uniwersytetu Mikołaja Kopernika, 2013, ISBN 978-83-231-3131-1.</w:t>
      </w:r>
      <w:r w:rsidR="006D3544" w:rsidRPr="00815F4D">
        <w:rPr>
          <w:rFonts w:ascii="Arial" w:hAnsi="Arial" w:cs="Arial"/>
          <w:sz w:val="28"/>
          <w:szCs w:val="28"/>
        </w:rPr>
        <w:t xml:space="preserve"> </w:t>
      </w:r>
    </w:p>
    <w:p w14:paraId="33F37E8F" w14:textId="61C1FCB0" w:rsidR="00A7499A" w:rsidRPr="00815F4D" w:rsidRDefault="006D3544" w:rsidP="00815F4D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>Sygn.</w:t>
      </w:r>
      <w:r w:rsidR="00F16472" w:rsidRPr="00815F4D">
        <w:rPr>
          <w:rFonts w:ascii="Arial" w:hAnsi="Arial" w:cs="Arial"/>
          <w:sz w:val="28"/>
          <w:szCs w:val="28"/>
        </w:rPr>
        <w:t xml:space="preserve"> </w:t>
      </w:r>
      <w:r w:rsidR="00A7499A" w:rsidRPr="00815F4D">
        <w:rPr>
          <w:rFonts w:ascii="Arial" w:hAnsi="Arial" w:cs="Arial"/>
          <w:sz w:val="28"/>
          <w:szCs w:val="28"/>
        </w:rPr>
        <w:t>ZYWYP 34922</w:t>
      </w:r>
    </w:p>
    <w:p w14:paraId="2C8908C1" w14:textId="180B3DC6" w:rsidR="00DC784D" w:rsidRPr="00815F4D" w:rsidRDefault="00DA662B" w:rsidP="00815F4D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i/>
          <w:sz w:val="28"/>
          <w:szCs w:val="28"/>
        </w:rPr>
        <w:t>Diagnostyka</w:t>
      </w:r>
      <w:r w:rsidR="00815F4D">
        <w:rPr>
          <w:rFonts w:ascii="Arial" w:hAnsi="Arial" w:cs="Arial"/>
          <w:i/>
          <w:sz w:val="28"/>
          <w:szCs w:val="28"/>
        </w:rPr>
        <w:t xml:space="preserve"> </w:t>
      </w:r>
      <w:r w:rsidRPr="00815F4D">
        <w:rPr>
          <w:rFonts w:ascii="Arial" w:hAnsi="Arial" w:cs="Arial"/>
          <w:i/>
          <w:sz w:val="28"/>
          <w:szCs w:val="28"/>
        </w:rPr>
        <w:t>i metodyka pedagogiczna w warunkach wielokulturowości</w:t>
      </w:r>
      <w:r w:rsidRPr="00815F4D">
        <w:rPr>
          <w:rFonts w:ascii="Arial" w:hAnsi="Arial" w:cs="Arial"/>
          <w:sz w:val="28"/>
          <w:szCs w:val="28"/>
        </w:rPr>
        <w:t xml:space="preserve">, redakcja naukowa Tomasz Bajkowski, Krzysztof Sawicki, Urszula </w:t>
      </w:r>
      <w:proofErr w:type="spellStart"/>
      <w:r w:rsidRPr="00815F4D">
        <w:rPr>
          <w:rFonts w:ascii="Arial" w:hAnsi="Arial" w:cs="Arial"/>
          <w:sz w:val="28"/>
          <w:szCs w:val="28"/>
        </w:rPr>
        <w:t>Namiotko</w:t>
      </w:r>
      <w:proofErr w:type="spellEnd"/>
      <w:r w:rsidRPr="00815F4D">
        <w:rPr>
          <w:rFonts w:ascii="Arial" w:hAnsi="Arial" w:cs="Arial"/>
          <w:sz w:val="28"/>
          <w:szCs w:val="28"/>
        </w:rPr>
        <w:t>, Warszawa, Wydawnictwo Akademickie „</w:t>
      </w:r>
      <w:r w:rsidR="00FB237E" w:rsidRPr="00815F4D">
        <w:rPr>
          <w:rFonts w:ascii="Arial" w:hAnsi="Arial" w:cs="Arial"/>
          <w:sz w:val="28"/>
          <w:szCs w:val="28"/>
        </w:rPr>
        <w:t>Ż</w:t>
      </w:r>
      <w:r w:rsidRPr="00815F4D">
        <w:rPr>
          <w:rFonts w:ascii="Arial" w:hAnsi="Arial" w:cs="Arial"/>
          <w:sz w:val="28"/>
          <w:szCs w:val="28"/>
        </w:rPr>
        <w:t xml:space="preserve">ak”, 2014, ISBN 978-83-62015-87-0. </w:t>
      </w:r>
    </w:p>
    <w:p w14:paraId="66CE81D4" w14:textId="03248EDB" w:rsidR="00DA662B" w:rsidRPr="00815F4D" w:rsidRDefault="00DA662B" w:rsidP="00815F4D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>Sygn. ZYWYP 36001</w:t>
      </w:r>
    </w:p>
    <w:p w14:paraId="440A959F" w14:textId="77777777" w:rsidR="00DC784D" w:rsidRPr="00815F4D" w:rsidRDefault="00E20A9B" w:rsidP="00815F4D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proofErr w:type="spellStart"/>
      <w:r w:rsidRPr="00815F4D">
        <w:rPr>
          <w:rFonts w:ascii="Arial" w:hAnsi="Arial" w:cs="Arial"/>
          <w:sz w:val="28"/>
          <w:szCs w:val="28"/>
        </w:rPr>
        <w:t>Djuliman</w:t>
      </w:r>
      <w:proofErr w:type="spellEnd"/>
      <w:r w:rsidRPr="00815F4D">
        <w:rPr>
          <w:rFonts w:ascii="Arial" w:hAnsi="Arial" w:cs="Arial"/>
          <w:sz w:val="28"/>
          <w:szCs w:val="28"/>
        </w:rPr>
        <w:t xml:space="preserve"> Enver, </w:t>
      </w:r>
      <w:proofErr w:type="spellStart"/>
      <w:r w:rsidRPr="00815F4D">
        <w:rPr>
          <w:rFonts w:ascii="Arial" w:hAnsi="Arial" w:cs="Arial"/>
          <w:sz w:val="28"/>
          <w:szCs w:val="28"/>
        </w:rPr>
        <w:t>Hjorth</w:t>
      </w:r>
      <w:proofErr w:type="spellEnd"/>
      <w:r w:rsidRPr="00815F4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15F4D">
        <w:rPr>
          <w:rFonts w:ascii="Arial" w:hAnsi="Arial" w:cs="Arial"/>
          <w:sz w:val="28"/>
          <w:szCs w:val="28"/>
        </w:rPr>
        <w:t>Lillian</w:t>
      </w:r>
      <w:proofErr w:type="spellEnd"/>
      <w:r w:rsidRPr="00815F4D">
        <w:rPr>
          <w:rFonts w:ascii="Arial" w:hAnsi="Arial" w:cs="Arial"/>
          <w:i/>
          <w:sz w:val="28"/>
          <w:szCs w:val="28"/>
        </w:rPr>
        <w:t xml:space="preserve">, Buduj mosty nie mury : 97 ćwiczeń z zakresu praw człowieka, zrozumienia interkulturowego i rozwiązywania konfliktów, </w:t>
      </w:r>
      <w:r w:rsidRPr="00815F4D">
        <w:rPr>
          <w:rFonts w:ascii="Arial" w:hAnsi="Arial" w:cs="Arial"/>
          <w:sz w:val="28"/>
          <w:szCs w:val="28"/>
        </w:rPr>
        <w:t xml:space="preserve">Warszawa, Wydawnictwo Akademickie DIALOG, 2017, ISBN 978-83-8002-583-7. </w:t>
      </w:r>
    </w:p>
    <w:p w14:paraId="78AE34A0" w14:textId="20219980" w:rsidR="00E20A9B" w:rsidRPr="00815F4D" w:rsidRDefault="00E20A9B" w:rsidP="00815F4D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>Sygn. ZYWYP 37481</w:t>
      </w:r>
    </w:p>
    <w:p w14:paraId="1EE47808" w14:textId="1BFC79A8" w:rsidR="00E0785E" w:rsidRPr="00815F4D" w:rsidRDefault="00AD3A5D" w:rsidP="00815F4D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lastRenderedPageBreak/>
        <w:t xml:space="preserve">Dobrowolska Barbara, </w:t>
      </w:r>
      <w:r w:rsidRPr="00815F4D">
        <w:rPr>
          <w:rFonts w:ascii="Arial" w:hAnsi="Arial" w:cs="Arial"/>
          <w:i/>
          <w:sz w:val="28"/>
          <w:szCs w:val="28"/>
        </w:rPr>
        <w:t>Postawy nauczycieli wobec edukacji międzykulturowej a kultura szkoły. Studium społeczno-pedagogiczne</w:t>
      </w:r>
      <w:r w:rsidRPr="00815F4D">
        <w:rPr>
          <w:rFonts w:ascii="Arial" w:hAnsi="Arial" w:cs="Arial"/>
          <w:sz w:val="28"/>
          <w:szCs w:val="28"/>
        </w:rPr>
        <w:t>, Kraków, Oficyna Wydawnicza Impuls, 2017, ISBN 978-83-8095-347-5.</w:t>
      </w:r>
    </w:p>
    <w:p w14:paraId="3FD3D475" w14:textId="3DB22D7F" w:rsidR="00AD3A5D" w:rsidRPr="00815F4D" w:rsidRDefault="00AD3A5D" w:rsidP="00815F4D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>Sygn. ZYWYP 39130</w:t>
      </w:r>
    </w:p>
    <w:p w14:paraId="50E7B672" w14:textId="727F7626" w:rsidR="00DC784D" w:rsidRPr="00815F4D" w:rsidRDefault="003245D2" w:rsidP="00815F4D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i/>
          <w:sz w:val="28"/>
          <w:szCs w:val="28"/>
        </w:rPr>
        <w:t xml:space="preserve">Dzieci z trudnościami adaptacyjnymi w młodszym wieku. Aspekty rozwojowe i edukacyjne w kontekście specyfiki różnic kulturowych, </w:t>
      </w:r>
      <w:r w:rsidRPr="00815F4D">
        <w:rPr>
          <w:rFonts w:ascii="Arial" w:hAnsi="Arial" w:cs="Arial"/>
          <w:sz w:val="28"/>
          <w:szCs w:val="28"/>
        </w:rPr>
        <w:t xml:space="preserve">pod redakcją Emilii Śmiechowskiej-Petrovskij, Warszawa, Wydawnictwo naukowe UKSW, 2016, ISBN 978-83-8090-163-6. </w:t>
      </w:r>
    </w:p>
    <w:p w14:paraId="6FDB692B" w14:textId="651AD199" w:rsidR="003245D2" w:rsidRPr="00815F4D" w:rsidRDefault="003245D2" w:rsidP="00815F4D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>Sygn. ŻYWYP 37183</w:t>
      </w:r>
    </w:p>
    <w:p w14:paraId="03445CDD" w14:textId="2CBFD1F9" w:rsidR="006534D8" w:rsidRPr="00815F4D" w:rsidRDefault="006534D8" w:rsidP="00815F4D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i/>
          <w:sz w:val="28"/>
          <w:szCs w:val="28"/>
        </w:rPr>
        <w:t>Edukacja w warunkach wielokulturowości. Konteksty społeczno-metodyczne</w:t>
      </w:r>
      <w:r w:rsidRPr="00815F4D">
        <w:rPr>
          <w:rFonts w:ascii="Arial" w:hAnsi="Arial" w:cs="Arial"/>
          <w:sz w:val="28"/>
          <w:szCs w:val="28"/>
        </w:rPr>
        <w:t xml:space="preserve">, redakcja naukowa Jerzy </w:t>
      </w:r>
      <w:proofErr w:type="spellStart"/>
      <w:r w:rsidRPr="00815F4D">
        <w:rPr>
          <w:rFonts w:ascii="Arial" w:hAnsi="Arial" w:cs="Arial"/>
          <w:sz w:val="28"/>
          <w:szCs w:val="28"/>
        </w:rPr>
        <w:t>Nikitorowicz</w:t>
      </w:r>
      <w:proofErr w:type="spellEnd"/>
      <w:r w:rsidRPr="00815F4D">
        <w:rPr>
          <w:rFonts w:ascii="Arial" w:hAnsi="Arial" w:cs="Arial"/>
          <w:sz w:val="28"/>
          <w:szCs w:val="28"/>
        </w:rPr>
        <w:t xml:space="preserve">, Anna </w:t>
      </w:r>
      <w:proofErr w:type="spellStart"/>
      <w:r w:rsidRPr="00815F4D">
        <w:rPr>
          <w:rFonts w:ascii="Arial" w:hAnsi="Arial" w:cs="Arial"/>
          <w:sz w:val="28"/>
          <w:szCs w:val="28"/>
        </w:rPr>
        <w:t>Młynarczuk</w:t>
      </w:r>
      <w:proofErr w:type="spellEnd"/>
      <w:r w:rsidRPr="00815F4D">
        <w:rPr>
          <w:rFonts w:ascii="Arial" w:hAnsi="Arial" w:cs="Arial"/>
          <w:sz w:val="28"/>
          <w:szCs w:val="28"/>
        </w:rPr>
        <w:t xml:space="preserve">-Sokołowska, Urszula </w:t>
      </w:r>
      <w:proofErr w:type="spellStart"/>
      <w:r w:rsidRPr="00815F4D">
        <w:rPr>
          <w:rFonts w:ascii="Arial" w:hAnsi="Arial" w:cs="Arial"/>
          <w:sz w:val="28"/>
          <w:szCs w:val="28"/>
        </w:rPr>
        <w:t>Namiotko</w:t>
      </w:r>
      <w:proofErr w:type="spellEnd"/>
      <w:r w:rsidRPr="00815F4D">
        <w:rPr>
          <w:rFonts w:ascii="Arial" w:hAnsi="Arial" w:cs="Arial"/>
          <w:sz w:val="28"/>
          <w:szCs w:val="28"/>
        </w:rPr>
        <w:t>, Gdańsk, Wydawnictwo Naukowe Katedra, 2016, ISBN 978-83-65155-48-1.</w:t>
      </w:r>
    </w:p>
    <w:p w14:paraId="7453E3A6" w14:textId="235C5396" w:rsidR="00014347" w:rsidRPr="00815F4D" w:rsidRDefault="006534D8" w:rsidP="00815F4D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>Sygn.</w:t>
      </w:r>
      <w:r w:rsidR="00BD67E3" w:rsidRPr="00815F4D">
        <w:rPr>
          <w:rFonts w:ascii="Arial" w:hAnsi="Arial" w:cs="Arial"/>
          <w:sz w:val="28"/>
          <w:szCs w:val="28"/>
        </w:rPr>
        <w:t xml:space="preserve"> ZYWYP</w:t>
      </w:r>
      <w:r w:rsidRPr="00815F4D">
        <w:rPr>
          <w:rFonts w:ascii="Arial" w:hAnsi="Arial" w:cs="Arial"/>
          <w:sz w:val="28"/>
          <w:szCs w:val="28"/>
        </w:rPr>
        <w:t xml:space="preserve"> 37893</w:t>
      </w:r>
    </w:p>
    <w:p w14:paraId="6113C94A" w14:textId="04DD26A8" w:rsidR="00BD67E3" w:rsidRPr="00815F4D" w:rsidRDefault="00BD67E3" w:rsidP="00815F4D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 xml:space="preserve">Januszewska Edyta, Markowska-Manista Urszula, </w:t>
      </w:r>
      <w:r w:rsidRPr="00815F4D">
        <w:rPr>
          <w:rFonts w:ascii="Arial" w:hAnsi="Arial" w:cs="Arial"/>
          <w:i/>
          <w:sz w:val="28"/>
          <w:szCs w:val="28"/>
        </w:rPr>
        <w:t>Dziecko „inne” kulturowo w Polsce. Z badań</w:t>
      </w:r>
      <w:r w:rsidR="00B748C8" w:rsidRPr="00815F4D">
        <w:rPr>
          <w:rFonts w:ascii="Arial" w:hAnsi="Arial" w:cs="Arial"/>
          <w:i/>
          <w:sz w:val="28"/>
          <w:szCs w:val="28"/>
        </w:rPr>
        <w:t xml:space="preserve"> nad edukacją szkolną</w:t>
      </w:r>
      <w:r w:rsidR="00B748C8" w:rsidRPr="00815F4D">
        <w:rPr>
          <w:rFonts w:ascii="Arial" w:hAnsi="Arial" w:cs="Arial"/>
          <w:sz w:val="28"/>
          <w:szCs w:val="28"/>
        </w:rPr>
        <w:t xml:space="preserve">, </w:t>
      </w:r>
      <w:r w:rsidR="00EF1B75" w:rsidRPr="00815F4D">
        <w:rPr>
          <w:rFonts w:ascii="Arial" w:hAnsi="Arial" w:cs="Arial"/>
          <w:sz w:val="28"/>
          <w:szCs w:val="28"/>
        </w:rPr>
        <w:t>W</w:t>
      </w:r>
      <w:r w:rsidR="00B748C8" w:rsidRPr="00815F4D">
        <w:rPr>
          <w:rFonts w:ascii="Arial" w:hAnsi="Arial" w:cs="Arial"/>
          <w:sz w:val="28"/>
          <w:szCs w:val="28"/>
        </w:rPr>
        <w:t>arszawa, Wydawnictwo Akademii Pedagogiki Specjalnej, 2017, ISBN 978-83-64953-56-9</w:t>
      </w:r>
    </w:p>
    <w:p w14:paraId="7FD0FAC7" w14:textId="47182276" w:rsidR="00B748C8" w:rsidRPr="00815F4D" w:rsidRDefault="00B748C8" w:rsidP="00815F4D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>Sygn. ZYWYP 38017</w:t>
      </w:r>
    </w:p>
    <w:p w14:paraId="45F61CB8" w14:textId="4A9F6C8A" w:rsidR="00DC784D" w:rsidRPr="00815F4D" w:rsidRDefault="004F0524" w:rsidP="00815F4D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 xml:space="preserve">Kuszak Kinga, Sadowska Katarzyna, Sadowski Tomasz, </w:t>
      </w:r>
      <w:r w:rsidRPr="00815F4D">
        <w:rPr>
          <w:rFonts w:ascii="Arial" w:hAnsi="Arial" w:cs="Arial"/>
          <w:i/>
          <w:sz w:val="28"/>
          <w:szCs w:val="28"/>
        </w:rPr>
        <w:t>Wiem. Czuję... Pomagam!</w:t>
      </w:r>
      <w:r w:rsidR="00E87CE0" w:rsidRPr="00815F4D">
        <w:rPr>
          <w:rFonts w:ascii="Arial" w:hAnsi="Arial" w:cs="Arial"/>
          <w:i/>
          <w:sz w:val="28"/>
          <w:szCs w:val="28"/>
        </w:rPr>
        <w:t xml:space="preserve"> I</w:t>
      </w:r>
      <w:r w:rsidRPr="00815F4D">
        <w:rPr>
          <w:rFonts w:ascii="Arial" w:hAnsi="Arial" w:cs="Arial"/>
          <w:i/>
          <w:sz w:val="28"/>
          <w:szCs w:val="28"/>
        </w:rPr>
        <w:t>nspiracje do zajęć z dziećmi i młodzieżą  9-12 lat</w:t>
      </w:r>
      <w:r w:rsidRPr="00815F4D">
        <w:rPr>
          <w:rFonts w:ascii="Arial" w:hAnsi="Arial" w:cs="Arial"/>
          <w:sz w:val="28"/>
          <w:szCs w:val="28"/>
        </w:rPr>
        <w:t>, Warszawa</w:t>
      </w:r>
      <w:r w:rsidR="00E87CE0" w:rsidRPr="00815F4D">
        <w:rPr>
          <w:rFonts w:ascii="Arial" w:hAnsi="Arial" w:cs="Arial"/>
          <w:sz w:val="28"/>
          <w:szCs w:val="28"/>
        </w:rPr>
        <w:t xml:space="preserve">, </w:t>
      </w:r>
      <w:r w:rsidRPr="00815F4D">
        <w:rPr>
          <w:rFonts w:ascii="Arial" w:hAnsi="Arial" w:cs="Arial"/>
          <w:sz w:val="28"/>
          <w:szCs w:val="28"/>
        </w:rPr>
        <w:t xml:space="preserve">Kulczyk Foundation, 2016, ISBN 978-83-942146-2-3. </w:t>
      </w:r>
    </w:p>
    <w:p w14:paraId="09CA850D" w14:textId="644F016A" w:rsidR="004F0524" w:rsidRPr="00815F4D" w:rsidRDefault="004F0524" w:rsidP="00815F4D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>Sygn. ZYWYP 37269 + CD; ZYWYP 37270 + CD</w:t>
      </w:r>
    </w:p>
    <w:p w14:paraId="7D8CC5D4" w14:textId="77777777" w:rsidR="00DC784D" w:rsidRPr="00815F4D" w:rsidRDefault="00F16472" w:rsidP="00815F4D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i/>
          <w:sz w:val="28"/>
          <w:szCs w:val="28"/>
        </w:rPr>
        <w:t>Międzykulturowość w szkole. Poradnik dla nauczycieli i specjalistów</w:t>
      </w:r>
      <w:r w:rsidRPr="00815F4D">
        <w:rPr>
          <w:rFonts w:ascii="Arial" w:hAnsi="Arial" w:cs="Arial"/>
          <w:sz w:val="28"/>
          <w:szCs w:val="28"/>
        </w:rPr>
        <w:t>, pod redakcją Kingi Białek, Warszawa, Ośrodek Rozwoju Edukacji, 2015, ISBN 978-83-64915-28-4</w:t>
      </w:r>
      <w:r w:rsidR="00DF21BE" w:rsidRPr="00815F4D">
        <w:rPr>
          <w:rFonts w:ascii="Arial" w:hAnsi="Arial" w:cs="Arial"/>
          <w:sz w:val="28"/>
          <w:szCs w:val="28"/>
        </w:rPr>
        <w:t xml:space="preserve">. </w:t>
      </w:r>
    </w:p>
    <w:p w14:paraId="5E93FAC8" w14:textId="0DB89730" w:rsidR="00F16472" w:rsidRPr="00815F4D" w:rsidRDefault="00DF21BE" w:rsidP="00815F4D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>Sygn. ZYWYP 35105</w:t>
      </w:r>
    </w:p>
    <w:p w14:paraId="1C57AB0A" w14:textId="4D28AC7F" w:rsidR="00DC784D" w:rsidRPr="00815F4D" w:rsidRDefault="00DA662B" w:rsidP="00815F4D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i/>
          <w:sz w:val="28"/>
          <w:szCs w:val="28"/>
        </w:rPr>
        <w:lastRenderedPageBreak/>
        <w:t>Młodzież w społeczeństwie wielokulturowym</w:t>
      </w:r>
      <w:r w:rsidRPr="00815F4D">
        <w:rPr>
          <w:rFonts w:ascii="Arial" w:hAnsi="Arial" w:cs="Arial"/>
          <w:sz w:val="28"/>
          <w:szCs w:val="28"/>
        </w:rPr>
        <w:t xml:space="preserve">. Od małej ojczyzny do globalnego świata, redakcja naukowa Daniel Wiśniewski, Warszawa, </w:t>
      </w:r>
      <w:proofErr w:type="spellStart"/>
      <w:r w:rsidRPr="00815F4D">
        <w:rPr>
          <w:rFonts w:ascii="Arial" w:hAnsi="Arial" w:cs="Arial"/>
          <w:sz w:val="28"/>
          <w:szCs w:val="28"/>
        </w:rPr>
        <w:t>Difin</w:t>
      </w:r>
      <w:proofErr w:type="spellEnd"/>
      <w:r w:rsidRPr="00815F4D">
        <w:rPr>
          <w:rFonts w:ascii="Arial" w:hAnsi="Arial" w:cs="Arial"/>
          <w:sz w:val="28"/>
          <w:szCs w:val="28"/>
        </w:rPr>
        <w:t>, 2015</w:t>
      </w:r>
      <w:r w:rsidR="00581C27" w:rsidRPr="00815F4D">
        <w:rPr>
          <w:rFonts w:ascii="Arial" w:hAnsi="Arial" w:cs="Arial"/>
          <w:sz w:val="28"/>
          <w:szCs w:val="28"/>
        </w:rPr>
        <w:t>,</w:t>
      </w:r>
      <w:r w:rsidRPr="00815F4D">
        <w:rPr>
          <w:rFonts w:ascii="Arial" w:hAnsi="Arial" w:cs="Arial"/>
          <w:sz w:val="28"/>
          <w:szCs w:val="28"/>
        </w:rPr>
        <w:t xml:space="preserve">ISBN 978-83-7930-948-1. </w:t>
      </w:r>
    </w:p>
    <w:p w14:paraId="3736DBEB" w14:textId="43B3D28D" w:rsidR="00DA662B" w:rsidRPr="00815F4D" w:rsidRDefault="00DA662B" w:rsidP="00815F4D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>Sygn. ZYWYP 35156</w:t>
      </w:r>
    </w:p>
    <w:p w14:paraId="30FEC850" w14:textId="74790A0C" w:rsidR="00A7499A" w:rsidRPr="00815F4D" w:rsidRDefault="00A7499A" w:rsidP="00815F4D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 xml:space="preserve">Słupek Kazimierz, </w:t>
      </w:r>
      <w:r w:rsidRPr="00815F4D">
        <w:rPr>
          <w:rFonts w:ascii="Arial" w:hAnsi="Arial" w:cs="Arial"/>
          <w:i/>
          <w:sz w:val="28"/>
          <w:szCs w:val="28"/>
        </w:rPr>
        <w:t>Uczniowie ze specjalnymi potrzebami edukacyjnymi: pomoc psychologiczno-pedagogiczna</w:t>
      </w:r>
      <w:r w:rsidRPr="00815F4D">
        <w:rPr>
          <w:rFonts w:ascii="Arial" w:hAnsi="Arial" w:cs="Arial"/>
          <w:sz w:val="28"/>
          <w:szCs w:val="28"/>
        </w:rPr>
        <w:t xml:space="preserve">, </w:t>
      </w:r>
      <w:r w:rsidRPr="00815F4D">
        <w:rPr>
          <w:rFonts w:ascii="Arial" w:hAnsi="Arial" w:cs="Arial"/>
          <w:i/>
          <w:sz w:val="28"/>
          <w:szCs w:val="28"/>
        </w:rPr>
        <w:t>dostosowanie wymagań</w:t>
      </w:r>
      <w:r w:rsidRPr="00815F4D">
        <w:rPr>
          <w:rFonts w:ascii="Arial" w:hAnsi="Arial" w:cs="Arial"/>
          <w:sz w:val="28"/>
          <w:szCs w:val="28"/>
        </w:rPr>
        <w:t xml:space="preserve">, </w:t>
      </w:r>
      <w:r w:rsidR="006D3544" w:rsidRPr="00815F4D">
        <w:rPr>
          <w:rFonts w:ascii="Arial" w:hAnsi="Arial" w:cs="Arial"/>
          <w:sz w:val="28"/>
          <w:szCs w:val="28"/>
        </w:rPr>
        <w:t xml:space="preserve">Gdańsk, Wydawnictwo </w:t>
      </w:r>
      <w:r w:rsidR="00394241" w:rsidRPr="00815F4D">
        <w:rPr>
          <w:rFonts w:ascii="Arial" w:hAnsi="Arial" w:cs="Arial"/>
          <w:sz w:val="28"/>
          <w:szCs w:val="28"/>
        </w:rPr>
        <w:t>H</w:t>
      </w:r>
      <w:r w:rsidR="006D3544" w:rsidRPr="00815F4D">
        <w:rPr>
          <w:rFonts w:ascii="Arial" w:hAnsi="Arial" w:cs="Arial"/>
          <w:sz w:val="28"/>
          <w:szCs w:val="28"/>
        </w:rPr>
        <w:t>armonia, 2018, ISBN 978-83-8080-135-6</w:t>
      </w:r>
    </w:p>
    <w:p w14:paraId="72723D08" w14:textId="5DA66E18" w:rsidR="00690442" w:rsidRPr="00815F4D" w:rsidRDefault="006D3544" w:rsidP="00815F4D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>Sygnatury: ZYWYP 39601; ZYWYP 39652; ZYWYP 39974</w:t>
      </w:r>
    </w:p>
    <w:p w14:paraId="5D793EA0" w14:textId="740F90D7" w:rsidR="00690442" w:rsidRPr="00815F4D" w:rsidRDefault="00690442" w:rsidP="00815F4D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i/>
          <w:sz w:val="28"/>
          <w:szCs w:val="28"/>
        </w:rPr>
        <w:t>Uchodźcy w Europie. Uwarunkowania, istota, następstwa</w:t>
      </w:r>
      <w:r w:rsidRPr="00815F4D">
        <w:rPr>
          <w:rFonts w:ascii="Arial" w:hAnsi="Arial" w:cs="Arial"/>
          <w:sz w:val="28"/>
          <w:szCs w:val="28"/>
        </w:rPr>
        <w:t xml:space="preserve">, redakcja naukowa Konstanty A. Wojtaszczyk, Jolanta Szymańska, Warszawa, Oficyna Wydawnicza ASPRA-JR, 2017, ISBN 978-83-7545-736-0. </w:t>
      </w:r>
    </w:p>
    <w:p w14:paraId="14347820" w14:textId="3B4B08BB" w:rsidR="00690442" w:rsidRPr="00815F4D" w:rsidRDefault="00690442" w:rsidP="00815F4D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>Sygn. ZYWYP 37672</w:t>
      </w:r>
    </w:p>
    <w:p w14:paraId="1D9D02C8" w14:textId="19B26AAF" w:rsidR="00DC784D" w:rsidRPr="00815F4D" w:rsidRDefault="00E87CE0" w:rsidP="00815F4D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i/>
          <w:sz w:val="28"/>
          <w:szCs w:val="28"/>
        </w:rPr>
        <w:t>Wiem. Czuję... Pomagam! Inspiracje do zajęć z dziećmi i młodzieżą 13-16 lat</w:t>
      </w:r>
      <w:r w:rsidRPr="00815F4D">
        <w:rPr>
          <w:rFonts w:ascii="Arial" w:hAnsi="Arial" w:cs="Arial"/>
          <w:sz w:val="28"/>
          <w:szCs w:val="28"/>
        </w:rPr>
        <w:t>, Warszawa, Kulczyk Foundation, 2016</w:t>
      </w:r>
      <w:r w:rsidR="00CB0D80" w:rsidRPr="00815F4D">
        <w:rPr>
          <w:rFonts w:ascii="Arial" w:hAnsi="Arial" w:cs="Arial"/>
          <w:sz w:val="28"/>
          <w:szCs w:val="28"/>
        </w:rPr>
        <w:t>, ISBN 978-83-942146-2-3.</w:t>
      </w:r>
    </w:p>
    <w:p w14:paraId="00FD7D14" w14:textId="6A496B0F" w:rsidR="00E87CE0" w:rsidRPr="00815F4D" w:rsidRDefault="00CB0D80" w:rsidP="00815F4D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>Sygn. ZYWYP 37271 + CD; ZYWYP 37272 + CD</w:t>
      </w:r>
    </w:p>
    <w:p w14:paraId="0AF0A13B" w14:textId="69457E5D" w:rsidR="00EF1B75" w:rsidRPr="00815F4D" w:rsidRDefault="0055154C" w:rsidP="00815F4D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i/>
          <w:sz w:val="28"/>
          <w:szCs w:val="28"/>
        </w:rPr>
        <w:t xml:space="preserve">Zrozumieć innych </w:t>
      </w:r>
      <w:r w:rsidR="0027122A" w:rsidRPr="00815F4D">
        <w:rPr>
          <w:rFonts w:ascii="Arial" w:hAnsi="Arial" w:cs="Arial"/>
          <w:i/>
          <w:sz w:val="28"/>
          <w:szCs w:val="28"/>
        </w:rPr>
        <w:t xml:space="preserve"> czyli Jak uczyć o uchodźcach</w:t>
      </w:r>
      <w:r w:rsidR="0027122A" w:rsidRPr="00815F4D">
        <w:rPr>
          <w:rFonts w:ascii="Arial" w:hAnsi="Arial" w:cs="Arial"/>
          <w:sz w:val="28"/>
          <w:szCs w:val="28"/>
        </w:rPr>
        <w:t>, pod redakcją Katarzyny Koszewskiej, Warszawa, Wydawnictwa CODN, 2001, ISBN 83-87958-21-2. Sygn.  ZYWYP 33142</w:t>
      </w:r>
    </w:p>
    <w:p w14:paraId="4BC8DD9C" w14:textId="77777777" w:rsidR="00394241" w:rsidRPr="00815F4D" w:rsidRDefault="00394241" w:rsidP="00815F4D">
      <w:pPr>
        <w:pStyle w:val="Akapitzlist"/>
        <w:spacing w:line="360" w:lineRule="auto"/>
        <w:ind w:left="0"/>
        <w:rPr>
          <w:rFonts w:ascii="Arial" w:hAnsi="Arial" w:cs="Arial"/>
          <w:b/>
          <w:sz w:val="28"/>
          <w:szCs w:val="28"/>
          <w:u w:val="single"/>
        </w:rPr>
      </w:pPr>
    </w:p>
    <w:p w14:paraId="0460C3C1" w14:textId="3377F607" w:rsidR="00EF1B75" w:rsidRPr="00815F4D" w:rsidRDefault="00EF1B75" w:rsidP="00815F4D">
      <w:pPr>
        <w:pStyle w:val="Nagwek1"/>
        <w:spacing w:line="360" w:lineRule="auto"/>
        <w:rPr>
          <w:rFonts w:ascii="Arial" w:hAnsi="Arial" w:cs="Arial"/>
          <w:color w:val="auto"/>
        </w:rPr>
      </w:pPr>
      <w:r w:rsidRPr="00815F4D">
        <w:rPr>
          <w:rFonts w:ascii="Arial" w:hAnsi="Arial" w:cs="Arial"/>
          <w:color w:val="auto"/>
        </w:rPr>
        <w:t>Publikacje dostępne w Internecie</w:t>
      </w:r>
    </w:p>
    <w:p w14:paraId="40677A51" w14:textId="567D05D1" w:rsidR="002E5DCE" w:rsidRPr="00815F4D" w:rsidRDefault="002E5DCE" w:rsidP="00815F4D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i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 xml:space="preserve">Baranowska Aneta Sylwia, </w:t>
      </w:r>
      <w:r w:rsidRPr="00815F4D">
        <w:rPr>
          <w:rFonts w:ascii="Arial" w:hAnsi="Arial" w:cs="Arial"/>
          <w:i/>
          <w:sz w:val="28"/>
          <w:szCs w:val="28"/>
        </w:rPr>
        <w:t xml:space="preserve">Bariery integracji uczniów cudzoziemskich ze środowiskiem szkolnym, </w:t>
      </w:r>
      <w:r w:rsidRPr="00815F4D">
        <w:rPr>
          <w:rFonts w:ascii="Arial" w:hAnsi="Arial" w:cs="Arial"/>
          <w:i/>
          <w:sz w:val="28"/>
          <w:szCs w:val="28"/>
          <w:u w:val="single"/>
        </w:rPr>
        <w:t>Studia Edukacyjne</w:t>
      </w:r>
      <w:r w:rsidRPr="00815F4D">
        <w:rPr>
          <w:rFonts w:ascii="Arial" w:hAnsi="Arial" w:cs="Arial"/>
          <w:i/>
          <w:sz w:val="28"/>
          <w:szCs w:val="28"/>
        </w:rPr>
        <w:t>, nr 59 (2020), s. 215-236. Dostępny w Internecie:</w:t>
      </w:r>
      <w:r w:rsidR="00815F4D">
        <w:rPr>
          <w:rFonts w:ascii="Arial" w:hAnsi="Arial" w:cs="Arial"/>
          <w:i/>
          <w:sz w:val="28"/>
          <w:szCs w:val="28"/>
        </w:rPr>
        <w:t xml:space="preserve"> </w:t>
      </w:r>
      <w:hyperlink r:id="rId5" w:history="1">
        <w:r w:rsidR="008C59C6" w:rsidRPr="007E0FFB">
          <w:rPr>
            <w:rStyle w:val="Hipercze"/>
            <w:rFonts w:ascii="Arial" w:hAnsi="Arial" w:cs="Arial"/>
            <w:i/>
            <w:sz w:val="28"/>
            <w:szCs w:val="28"/>
          </w:rPr>
          <w:t>https://pressto.amu.edu.pl/index.php/se/article/view/26852/24631</w:t>
        </w:r>
      </w:hyperlink>
      <w:r w:rsidR="008C59C6" w:rsidRPr="00815F4D">
        <w:rPr>
          <w:rFonts w:ascii="Arial" w:hAnsi="Arial" w:cs="Arial"/>
          <w:i/>
          <w:color w:val="4472C4" w:themeColor="accent1"/>
          <w:sz w:val="28"/>
          <w:szCs w:val="28"/>
        </w:rPr>
        <w:t xml:space="preserve"> </w:t>
      </w:r>
      <w:r w:rsidR="008C59C6" w:rsidRPr="00815F4D">
        <w:rPr>
          <w:rFonts w:ascii="Arial" w:hAnsi="Arial" w:cs="Arial"/>
          <w:i/>
          <w:sz w:val="28"/>
          <w:szCs w:val="28"/>
        </w:rPr>
        <w:t>[dostęp:19.09.2022 r.]</w:t>
      </w:r>
    </w:p>
    <w:p w14:paraId="3F79158C" w14:textId="2AE22E10" w:rsidR="004853EF" w:rsidRPr="00815F4D" w:rsidRDefault="004853EF" w:rsidP="00815F4D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proofErr w:type="spellStart"/>
      <w:r w:rsidRPr="00815F4D">
        <w:rPr>
          <w:rFonts w:ascii="Arial" w:hAnsi="Arial" w:cs="Arial"/>
          <w:sz w:val="28"/>
          <w:szCs w:val="28"/>
        </w:rPr>
        <w:lastRenderedPageBreak/>
        <w:t>Butarewicz</w:t>
      </w:r>
      <w:proofErr w:type="spellEnd"/>
      <w:r w:rsidRPr="00815F4D">
        <w:rPr>
          <w:rFonts w:ascii="Arial" w:hAnsi="Arial" w:cs="Arial"/>
          <w:sz w:val="28"/>
          <w:szCs w:val="28"/>
        </w:rPr>
        <w:t xml:space="preserve"> Agata, </w:t>
      </w:r>
      <w:proofErr w:type="spellStart"/>
      <w:r w:rsidRPr="00815F4D">
        <w:rPr>
          <w:rFonts w:ascii="Arial" w:hAnsi="Arial" w:cs="Arial"/>
          <w:sz w:val="28"/>
          <w:szCs w:val="28"/>
        </w:rPr>
        <w:t>Potoniec</w:t>
      </w:r>
      <w:proofErr w:type="spellEnd"/>
      <w:r w:rsidRPr="00815F4D">
        <w:rPr>
          <w:rFonts w:ascii="Arial" w:hAnsi="Arial" w:cs="Arial"/>
          <w:sz w:val="28"/>
          <w:szCs w:val="28"/>
        </w:rPr>
        <w:t xml:space="preserve"> Katarzyna,</w:t>
      </w:r>
      <w:r w:rsidRPr="00815F4D">
        <w:rPr>
          <w:rFonts w:ascii="Arial" w:hAnsi="Arial" w:cs="Arial"/>
          <w:i/>
          <w:sz w:val="28"/>
          <w:szCs w:val="28"/>
        </w:rPr>
        <w:t xml:space="preserve"> </w:t>
      </w:r>
      <w:hyperlink r:id="rId6" w:history="1">
        <w:r w:rsidRPr="00815F4D">
          <w:rPr>
            <w:rStyle w:val="desc-o-mb-title"/>
            <w:rFonts w:ascii="Arial" w:hAnsi="Arial" w:cs="Arial"/>
            <w:i/>
            <w:sz w:val="28"/>
            <w:szCs w:val="28"/>
          </w:rPr>
          <w:t>Mentoring rówieśniczy w szkole : od teorii do praktycznego zastosowania wobec uczniów cudzoziemskich</w:t>
        </w:r>
        <w:r w:rsidRPr="00815F4D">
          <w:rPr>
            <w:rStyle w:val="desc-o-b-rest"/>
            <w:rFonts w:ascii="Arial" w:hAnsi="Arial" w:cs="Arial"/>
            <w:i/>
            <w:sz w:val="28"/>
            <w:szCs w:val="28"/>
          </w:rPr>
          <w:t>.</w:t>
        </w:r>
      </w:hyperlink>
      <w:r w:rsidRPr="00815F4D">
        <w:rPr>
          <w:rStyle w:val="desc-o-b-rest"/>
          <w:rFonts w:ascii="Arial" w:hAnsi="Arial" w:cs="Arial"/>
          <w:sz w:val="28"/>
          <w:szCs w:val="28"/>
        </w:rPr>
        <w:t xml:space="preserve"> </w:t>
      </w:r>
      <w:r w:rsidRPr="00815F4D">
        <w:rPr>
          <w:rStyle w:val="desc-o-publ"/>
          <w:rFonts w:ascii="Arial" w:hAnsi="Arial" w:cs="Arial"/>
          <w:sz w:val="28"/>
          <w:szCs w:val="28"/>
        </w:rPr>
        <w:t xml:space="preserve">Białystok, </w:t>
      </w:r>
      <w:hyperlink r:id="rId7" w:history="1">
        <w:r w:rsidRPr="00815F4D">
          <w:rPr>
            <w:rStyle w:val="Hipercze"/>
            <w:rFonts w:ascii="Arial" w:hAnsi="Arial" w:cs="Arial"/>
            <w:color w:val="auto"/>
            <w:sz w:val="28"/>
            <w:szCs w:val="28"/>
            <w:u w:val="none"/>
          </w:rPr>
          <w:t>Fundacja Edukacji i Twórczości</w:t>
        </w:r>
      </w:hyperlink>
      <w:r w:rsidRPr="00815F4D">
        <w:rPr>
          <w:rStyle w:val="desc-o-publ"/>
          <w:rFonts w:ascii="Arial" w:hAnsi="Arial" w:cs="Arial"/>
          <w:sz w:val="28"/>
          <w:szCs w:val="28"/>
        </w:rPr>
        <w:t xml:space="preserve">, 2013, </w:t>
      </w:r>
      <w:r w:rsidRPr="00815F4D">
        <w:rPr>
          <w:rFonts w:ascii="Arial" w:hAnsi="Arial" w:cs="Arial"/>
          <w:sz w:val="28"/>
          <w:szCs w:val="28"/>
        </w:rPr>
        <w:t xml:space="preserve"> </w:t>
      </w:r>
      <w:r w:rsidRPr="00815F4D">
        <w:rPr>
          <w:rStyle w:val="desc-hasla"/>
          <w:rFonts w:ascii="Arial" w:hAnsi="Arial" w:cs="Arial"/>
          <w:sz w:val="28"/>
          <w:szCs w:val="28"/>
        </w:rPr>
        <w:t>ISBN</w:t>
      </w:r>
      <w:r w:rsidRPr="00815F4D">
        <w:rPr>
          <w:rFonts w:ascii="Arial" w:hAnsi="Arial" w:cs="Arial"/>
          <w:sz w:val="28"/>
          <w:szCs w:val="28"/>
        </w:rPr>
        <w:t xml:space="preserve"> 978-83-918485-8-6. Dostępny w Internecie: </w:t>
      </w:r>
      <w:hyperlink r:id="rId8" w:history="1">
        <w:r w:rsidRPr="007E0FFB">
          <w:rPr>
            <w:rStyle w:val="Hipercze"/>
            <w:rFonts w:ascii="Arial" w:hAnsi="Arial" w:cs="Arial"/>
            <w:sz w:val="28"/>
            <w:szCs w:val="28"/>
          </w:rPr>
          <w:t>https://fundacjadialog.pl/wp-content/uploads/2017/03/MENTORING_ROWIESNICZY.pdf</w:t>
        </w:r>
      </w:hyperlink>
      <w:r w:rsidRPr="00815F4D">
        <w:rPr>
          <w:rFonts w:ascii="Arial" w:hAnsi="Arial" w:cs="Arial"/>
          <w:color w:val="4472C4" w:themeColor="accent1"/>
          <w:sz w:val="28"/>
          <w:szCs w:val="28"/>
        </w:rPr>
        <w:t xml:space="preserve"> </w:t>
      </w:r>
      <w:r w:rsidRPr="00815F4D">
        <w:rPr>
          <w:rFonts w:ascii="Arial" w:hAnsi="Arial" w:cs="Arial"/>
          <w:sz w:val="28"/>
          <w:szCs w:val="28"/>
        </w:rPr>
        <w:t>[dostęp: 13.09.2022]</w:t>
      </w:r>
    </w:p>
    <w:p w14:paraId="2C298A19" w14:textId="6993AAE2" w:rsidR="008A5903" w:rsidRPr="00815F4D" w:rsidRDefault="00B96C35" w:rsidP="00815F4D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hyperlink r:id="rId9" w:history="1">
        <w:r w:rsidR="008A5903" w:rsidRPr="00815F4D">
          <w:rPr>
            <w:rStyle w:val="desc-o-mb-title"/>
            <w:rFonts w:ascii="Arial" w:hAnsi="Arial" w:cs="Arial"/>
            <w:i/>
            <w:sz w:val="28"/>
            <w:szCs w:val="28"/>
          </w:rPr>
          <w:t>Cudzoziemcy w Polsce</w:t>
        </w:r>
        <w:r w:rsidR="008A5903" w:rsidRPr="00815F4D">
          <w:rPr>
            <w:rStyle w:val="desc-o-mb-title"/>
            <w:rFonts w:ascii="Arial" w:hAnsi="Arial" w:cs="Arial"/>
            <w:sz w:val="28"/>
            <w:szCs w:val="28"/>
          </w:rPr>
          <w:t xml:space="preserve"> : </w:t>
        </w:r>
        <w:r w:rsidR="008A5903" w:rsidRPr="00815F4D">
          <w:rPr>
            <w:rStyle w:val="desc-o-mb-title"/>
            <w:rFonts w:ascii="Arial" w:hAnsi="Arial" w:cs="Arial"/>
            <w:i/>
            <w:sz w:val="28"/>
            <w:szCs w:val="28"/>
          </w:rPr>
          <w:t>podręcznik dla osób pracujących z imigrantami</w:t>
        </w:r>
        <w:r w:rsidR="008A5903" w:rsidRPr="00815F4D">
          <w:rPr>
            <w:rStyle w:val="desc-o-title"/>
            <w:rFonts w:ascii="Arial" w:hAnsi="Arial" w:cs="Arial"/>
            <w:i/>
            <w:sz w:val="28"/>
            <w:szCs w:val="28"/>
          </w:rPr>
          <w:t xml:space="preserve">, </w:t>
        </w:r>
        <w:r w:rsidR="008A5903" w:rsidRPr="00815F4D">
          <w:rPr>
            <w:rStyle w:val="desc-o-b-rest"/>
            <w:rFonts w:ascii="Arial" w:hAnsi="Arial" w:cs="Arial"/>
            <w:sz w:val="28"/>
            <w:szCs w:val="28"/>
          </w:rPr>
          <w:t>redakcja Małgorzata Budyta-Budzyńska ; Unia Europejska.</w:t>
        </w:r>
      </w:hyperlink>
      <w:r w:rsidR="008A5903" w:rsidRPr="00815F4D">
        <w:rPr>
          <w:rFonts w:ascii="Arial" w:hAnsi="Arial" w:cs="Arial"/>
          <w:sz w:val="28"/>
          <w:szCs w:val="28"/>
        </w:rPr>
        <w:t xml:space="preserve"> </w:t>
      </w:r>
      <w:r w:rsidR="008A5903" w:rsidRPr="00815F4D">
        <w:rPr>
          <w:rStyle w:val="desc-o-publ"/>
          <w:rFonts w:ascii="Arial" w:hAnsi="Arial" w:cs="Arial"/>
          <w:sz w:val="28"/>
          <w:szCs w:val="28"/>
        </w:rPr>
        <w:t xml:space="preserve">Warszawa, [Chorzów] , </w:t>
      </w:r>
      <w:hyperlink r:id="rId10" w:history="1">
        <w:r w:rsidR="008A5903" w:rsidRPr="00815F4D">
          <w:rPr>
            <w:rStyle w:val="Hipercze"/>
            <w:rFonts w:ascii="Arial" w:hAnsi="Arial" w:cs="Arial"/>
            <w:color w:val="auto"/>
            <w:sz w:val="28"/>
            <w:szCs w:val="28"/>
            <w:u w:val="none"/>
          </w:rPr>
          <w:t>[Kolumb, Krzysztof Jański]</w:t>
        </w:r>
      </w:hyperlink>
      <w:r w:rsidR="008A5903" w:rsidRPr="00815F4D">
        <w:rPr>
          <w:rStyle w:val="desc-o-publ"/>
          <w:rFonts w:ascii="Arial" w:hAnsi="Arial" w:cs="Arial"/>
          <w:sz w:val="28"/>
          <w:szCs w:val="28"/>
        </w:rPr>
        <w:t xml:space="preserve">, 2020, </w:t>
      </w:r>
      <w:r w:rsidR="008A5903" w:rsidRPr="00815F4D">
        <w:rPr>
          <w:rStyle w:val="desc-hasla"/>
          <w:rFonts w:ascii="Arial" w:hAnsi="Arial" w:cs="Arial"/>
          <w:sz w:val="28"/>
          <w:szCs w:val="28"/>
        </w:rPr>
        <w:t>ISBN</w:t>
      </w:r>
      <w:r w:rsidR="008A5903" w:rsidRPr="00815F4D">
        <w:rPr>
          <w:rFonts w:ascii="Arial" w:hAnsi="Arial" w:cs="Arial"/>
          <w:sz w:val="28"/>
          <w:szCs w:val="28"/>
        </w:rPr>
        <w:t xml:space="preserve">: 978-83-64225-17-8. Dostępny w Internecie: </w:t>
      </w:r>
      <w:hyperlink r:id="rId11" w:history="1">
        <w:r w:rsidR="008A5903" w:rsidRPr="007E0FFB">
          <w:rPr>
            <w:rStyle w:val="Hipercze"/>
            <w:rFonts w:ascii="Arial" w:hAnsi="Arial" w:cs="Arial"/>
            <w:sz w:val="28"/>
            <w:szCs w:val="28"/>
          </w:rPr>
          <w:t>https://migranciwielkopolska.caritas.pl/wp-content/uploads/2020/12/PODR%C4%98CZNIK-dla-kadry-pracuj%C4%85cej-z-migrantami.pdf</w:t>
        </w:r>
      </w:hyperlink>
      <w:r w:rsidR="008A5903" w:rsidRPr="00815F4D">
        <w:rPr>
          <w:rFonts w:ascii="Arial" w:hAnsi="Arial" w:cs="Arial"/>
          <w:sz w:val="28"/>
          <w:szCs w:val="28"/>
        </w:rPr>
        <w:t xml:space="preserve"> [dostęp: 13.09.2022 r.]</w:t>
      </w:r>
    </w:p>
    <w:p w14:paraId="3EAFC8E9" w14:textId="25B1F569" w:rsidR="00E00D9B" w:rsidRPr="00815F4D" w:rsidRDefault="00B96C35" w:rsidP="00815F4D">
      <w:pPr>
        <w:pStyle w:val="Akapitzlist"/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sz w:val="28"/>
          <w:szCs w:val="28"/>
          <w:u w:val="none"/>
        </w:rPr>
      </w:pPr>
      <w:hyperlink r:id="rId12" w:history="1">
        <w:r w:rsidR="001F0159" w:rsidRPr="00815F4D">
          <w:rPr>
            <w:rStyle w:val="Hipercze"/>
            <w:rFonts w:ascii="Arial" w:hAnsi="Arial" w:cs="Arial"/>
            <w:i/>
            <w:color w:val="auto"/>
            <w:sz w:val="28"/>
            <w:szCs w:val="28"/>
            <w:u w:val="none"/>
          </w:rPr>
          <w:t>Dzieci-uchodźcy : standardy, narzędzia diagnozy i wsparcie psychologiczne</w:t>
        </w:r>
        <w:r w:rsidR="001F0159" w:rsidRPr="00815F4D">
          <w:rPr>
            <w:rStyle w:val="Hipercze"/>
            <w:rFonts w:ascii="Arial" w:hAnsi="Arial" w:cs="Arial"/>
            <w:color w:val="auto"/>
            <w:sz w:val="28"/>
            <w:szCs w:val="28"/>
            <w:u w:val="none"/>
          </w:rPr>
          <w:t>, opracowanie: Marta Piegat-Kaczmarczyk, Karolina Czerwińska, Agnieszka Kosowicz. Warszawa, 2022</w:t>
        </w:r>
      </w:hyperlink>
      <w:r w:rsidR="001F0159" w:rsidRPr="00815F4D">
        <w:rPr>
          <w:rStyle w:val="Hipercze"/>
          <w:rFonts w:ascii="Arial" w:hAnsi="Arial" w:cs="Arial"/>
          <w:color w:val="auto"/>
          <w:sz w:val="28"/>
          <w:szCs w:val="28"/>
          <w:u w:val="none"/>
        </w:rPr>
        <w:t xml:space="preserve">  Dostępny w Internecie: </w:t>
      </w:r>
      <w:hyperlink r:id="rId13" w:history="1">
        <w:r w:rsidR="001F0159" w:rsidRPr="007E0FFB">
          <w:rPr>
            <w:rStyle w:val="Hipercze"/>
            <w:rFonts w:ascii="Arial" w:hAnsi="Arial" w:cs="Arial"/>
            <w:sz w:val="28"/>
            <w:szCs w:val="28"/>
          </w:rPr>
          <w:t>https://forummigracyjne.org/npub/dzieci--</w:t>
        </w:r>
        <w:proofErr w:type="spellStart"/>
        <w:r w:rsidR="001F0159" w:rsidRPr="007E0FFB">
          <w:rPr>
            <w:rStyle w:val="Hipercze"/>
            <w:rFonts w:ascii="Arial" w:hAnsi="Arial" w:cs="Arial"/>
            <w:sz w:val="28"/>
            <w:szCs w:val="28"/>
          </w:rPr>
          <w:t>uchodzcy</w:t>
        </w:r>
        <w:proofErr w:type="spellEnd"/>
        <w:r w:rsidR="001F0159" w:rsidRPr="007E0FFB">
          <w:rPr>
            <w:rStyle w:val="Hipercze"/>
            <w:rFonts w:ascii="Arial" w:hAnsi="Arial" w:cs="Arial"/>
            <w:sz w:val="28"/>
            <w:szCs w:val="28"/>
          </w:rPr>
          <w:t>-standardy-</w:t>
        </w:r>
        <w:proofErr w:type="spellStart"/>
        <w:r w:rsidR="001F0159" w:rsidRPr="007E0FFB">
          <w:rPr>
            <w:rStyle w:val="Hipercze"/>
            <w:rFonts w:ascii="Arial" w:hAnsi="Arial" w:cs="Arial"/>
            <w:sz w:val="28"/>
            <w:szCs w:val="28"/>
          </w:rPr>
          <w:t>narzedzia</w:t>
        </w:r>
        <w:proofErr w:type="spellEnd"/>
        <w:r w:rsidR="001F0159" w:rsidRPr="007E0FFB">
          <w:rPr>
            <w:rStyle w:val="Hipercze"/>
            <w:rFonts w:ascii="Arial" w:hAnsi="Arial" w:cs="Arial"/>
            <w:sz w:val="28"/>
            <w:szCs w:val="28"/>
          </w:rPr>
          <w:t>-diagnozy-i-wsparcie-psychologiczne</w:t>
        </w:r>
      </w:hyperlink>
      <w:r w:rsidR="001F0159" w:rsidRPr="00815F4D">
        <w:rPr>
          <w:rStyle w:val="Hipercze"/>
          <w:rFonts w:ascii="Arial" w:hAnsi="Arial" w:cs="Arial"/>
          <w:color w:val="4472C4" w:themeColor="accent1"/>
          <w:sz w:val="28"/>
          <w:szCs w:val="28"/>
          <w:u w:val="none"/>
        </w:rPr>
        <w:t xml:space="preserve"> </w:t>
      </w:r>
      <w:r w:rsidR="001F0159" w:rsidRPr="00815F4D">
        <w:rPr>
          <w:rStyle w:val="Hipercze"/>
          <w:rFonts w:ascii="Arial" w:hAnsi="Arial" w:cs="Arial"/>
          <w:color w:val="auto"/>
          <w:sz w:val="28"/>
          <w:szCs w:val="28"/>
          <w:u w:val="none"/>
        </w:rPr>
        <w:t>[dostęp:14.09.2022 r.]</w:t>
      </w:r>
    </w:p>
    <w:p w14:paraId="4B9B8A90" w14:textId="5FBFCCEA" w:rsidR="00676212" w:rsidRPr="00815F4D" w:rsidRDefault="00676212" w:rsidP="00815F4D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>Gulińska Aleksandra,</w:t>
      </w:r>
      <w:r w:rsidR="00E00D9B" w:rsidRPr="00815F4D">
        <w:rPr>
          <w:rFonts w:ascii="Arial" w:hAnsi="Arial" w:cs="Arial"/>
          <w:sz w:val="28"/>
          <w:szCs w:val="28"/>
        </w:rPr>
        <w:t xml:space="preserve"> </w:t>
      </w:r>
      <w:r w:rsidR="00E00D9B" w:rsidRPr="00815F4D">
        <w:rPr>
          <w:rFonts w:ascii="Arial" w:hAnsi="Arial" w:cs="Arial"/>
          <w:i/>
          <w:sz w:val="28"/>
          <w:szCs w:val="28"/>
        </w:rPr>
        <w:t>Wsparcie ucznia z doświadczeniem migracyjnym w polskiej szkole</w:t>
      </w:r>
      <w:r w:rsidR="00E00D9B" w:rsidRPr="00815F4D">
        <w:rPr>
          <w:rFonts w:ascii="Arial" w:hAnsi="Arial" w:cs="Arial"/>
          <w:sz w:val="28"/>
          <w:szCs w:val="28"/>
        </w:rPr>
        <w:t xml:space="preserve">, </w:t>
      </w:r>
      <w:bookmarkStart w:id="0" w:name="_GoBack"/>
      <w:r w:rsidR="00E00D9B" w:rsidRPr="00B96C35">
        <w:rPr>
          <w:rFonts w:ascii="Arial" w:hAnsi="Arial" w:cs="Arial"/>
          <w:i/>
          <w:sz w:val="28"/>
          <w:szCs w:val="28"/>
          <w:u w:val="single"/>
        </w:rPr>
        <w:t>Rozprawy Społeczne</w:t>
      </w:r>
      <w:bookmarkEnd w:id="0"/>
      <w:r w:rsidR="00E00D9B" w:rsidRPr="00815F4D">
        <w:rPr>
          <w:rFonts w:ascii="Arial" w:hAnsi="Arial" w:cs="Arial"/>
          <w:sz w:val="28"/>
          <w:szCs w:val="28"/>
        </w:rPr>
        <w:t xml:space="preserve">, 2021, nr 2, s. 40-54. Dostępny w Internecie: </w:t>
      </w:r>
      <w:hyperlink r:id="rId14" w:history="1">
        <w:r w:rsidR="00E00D9B" w:rsidRPr="007E0FFB">
          <w:rPr>
            <w:rStyle w:val="Hipercze"/>
            <w:rFonts w:ascii="Arial" w:hAnsi="Arial" w:cs="Arial"/>
            <w:sz w:val="28"/>
            <w:szCs w:val="28"/>
          </w:rPr>
          <w:t>https://bibliotekanauki.pl/articles/1490687</w:t>
        </w:r>
      </w:hyperlink>
      <w:r w:rsidR="00E00D9B" w:rsidRPr="00815F4D">
        <w:rPr>
          <w:rFonts w:ascii="Arial" w:hAnsi="Arial" w:cs="Arial"/>
          <w:sz w:val="28"/>
          <w:szCs w:val="28"/>
        </w:rPr>
        <w:t xml:space="preserve"> [dostęp: 14.09.2022 r.]</w:t>
      </w:r>
    </w:p>
    <w:p w14:paraId="039339D1" w14:textId="10D4B7CA" w:rsidR="00FD6F76" w:rsidRPr="00815F4D" w:rsidRDefault="00B96C35" w:rsidP="00815F4D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hyperlink r:id="rId15" w:history="1">
        <w:r w:rsidR="00FD6F76" w:rsidRPr="00815F4D">
          <w:rPr>
            <w:rStyle w:val="desc-o-mb-title"/>
            <w:rFonts w:ascii="Arial" w:hAnsi="Arial" w:cs="Arial"/>
            <w:i/>
            <w:sz w:val="28"/>
            <w:szCs w:val="28"/>
          </w:rPr>
          <w:t>Innowacyjne rozwiązania w pracy z dziećmi cudzoziemskimi w systemie edukacji. Przykłady praktyczne</w:t>
        </w:r>
        <w:r w:rsidR="00FD6F76" w:rsidRPr="00815F4D">
          <w:rPr>
            <w:rStyle w:val="desc-o-title"/>
            <w:rFonts w:ascii="Arial" w:hAnsi="Arial" w:cs="Arial"/>
            <w:sz w:val="28"/>
            <w:szCs w:val="28"/>
          </w:rPr>
          <w:t xml:space="preserve">, </w:t>
        </w:r>
        <w:r w:rsidR="00FD6F76" w:rsidRPr="00815F4D">
          <w:rPr>
            <w:rStyle w:val="desc-o-b-rest"/>
            <w:rFonts w:ascii="Arial" w:hAnsi="Arial" w:cs="Arial"/>
            <w:sz w:val="28"/>
            <w:szCs w:val="28"/>
          </w:rPr>
          <w:t xml:space="preserve"> pod red. Natalii </w:t>
        </w:r>
        <w:proofErr w:type="spellStart"/>
        <w:r w:rsidR="00FD6F76" w:rsidRPr="00815F4D">
          <w:rPr>
            <w:rStyle w:val="desc-o-b-rest"/>
            <w:rFonts w:ascii="Arial" w:hAnsi="Arial" w:cs="Arial"/>
            <w:sz w:val="28"/>
            <w:szCs w:val="28"/>
          </w:rPr>
          <w:t>Klorek</w:t>
        </w:r>
        <w:proofErr w:type="spellEnd"/>
        <w:r w:rsidR="00FD6F76" w:rsidRPr="00815F4D">
          <w:rPr>
            <w:rStyle w:val="desc-o-b-rest"/>
            <w:rFonts w:ascii="Arial" w:hAnsi="Arial" w:cs="Arial"/>
            <w:sz w:val="28"/>
            <w:szCs w:val="28"/>
          </w:rPr>
          <w:t xml:space="preserve"> i Katarzyny </w:t>
        </w:r>
        <w:proofErr w:type="spellStart"/>
        <w:r w:rsidR="00FD6F76" w:rsidRPr="00815F4D">
          <w:rPr>
            <w:rStyle w:val="desc-o-b-rest"/>
            <w:rFonts w:ascii="Arial" w:hAnsi="Arial" w:cs="Arial"/>
            <w:sz w:val="28"/>
            <w:szCs w:val="28"/>
          </w:rPr>
          <w:t>Kubin</w:t>
        </w:r>
        <w:proofErr w:type="spellEnd"/>
        <w:r w:rsidR="00FD6F76" w:rsidRPr="00815F4D">
          <w:rPr>
            <w:rStyle w:val="desc-o-b-rest"/>
            <w:rFonts w:ascii="Arial" w:hAnsi="Arial" w:cs="Arial"/>
            <w:sz w:val="28"/>
            <w:szCs w:val="28"/>
          </w:rPr>
          <w:t>.</w:t>
        </w:r>
      </w:hyperlink>
      <w:r w:rsidR="00FD6F76" w:rsidRPr="00815F4D">
        <w:rPr>
          <w:rFonts w:ascii="Arial" w:hAnsi="Arial" w:cs="Arial"/>
          <w:sz w:val="28"/>
          <w:szCs w:val="28"/>
        </w:rPr>
        <w:t xml:space="preserve"> </w:t>
      </w:r>
      <w:r w:rsidR="00FD6F76" w:rsidRPr="00815F4D">
        <w:rPr>
          <w:rStyle w:val="desc-o-publ"/>
          <w:rFonts w:ascii="Arial" w:hAnsi="Arial" w:cs="Arial"/>
          <w:sz w:val="28"/>
          <w:szCs w:val="28"/>
        </w:rPr>
        <w:t xml:space="preserve">Warszawa : </w:t>
      </w:r>
      <w:hyperlink r:id="rId16" w:history="1">
        <w:r w:rsidR="00FD6F76" w:rsidRPr="00815F4D">
          <w:rPr>
            <w:rStyle w:val="Hipercze"/>
            <w:rFonts w:ascii="Arial" w:hAnsi="Arial" w:cs="Arial"/>
            <w:color w:val="auto"/>
            <w:sz w:val="28"/>
            <w:szCs w:val="28"/>
            <w:u w:val="none"/>
          </w:rPr>
          <w:t>Fundacja na rzecz Różnorodności Społecznej</w:t>
        </w:r>
      </w:hyperlink>
      <w:r w:rsidR="00FD6F76" w:rsidRPr="00815F4D">
        <w:rPr>
          <w:rStyle w:val="desc-o-publ"/>
          <w:rFonts w:ascii="Arial" w:hAnsi="Arial" w:cs="Arial"/>
          <w:sz w:val="28"/>
          <w:szCs w:val="28"/>
        </w:rPr>
        <w:t>, 2012</w:t>
      </w:r>
      <w:r w:rsidR="00FD6F76" w:rsidRPr="00815F4D">
        <w:rPr>
          <w:rStyle w:val="desc-o-phis"/>
          <w:rFonts w:ascii="Arial" w:hAnsi="Arial" w:cs="Arial"/>
          <w:sz w:val="28"/>
          <w:szCs w:val="28"/>
        </w:rPr>
        <w:t>.</w:t>
      </w:r>
      <w:r w:rsidR="00FD6F76" w:rsidRPr="00815F4D">
        <w:rPr>
          <w:rFonts w:ascii="Arial" w:hAnsi="Arial" w:cs="Arial"/>
          <w:sz w:val="28"/>
          <w:szCs w:val="28"/>
        </w:rPr>
        <w:t xml:space="preserve"> (</w:t>
      </w:r>
      <w:proofErr w:type="spellStart"/>
      <w:r w:rsidR="00FD6F76" w:rsidRPr="00815F4D">
        <w:rPr>
          <w:rFonts w:ascii="Arial" w:hAnsi="Arial" w:cs="Arial"/>
          <w:sz w:val="28"/>
          <w:szCs w:val="28"/>
        </w:rPr>
        <w:t>Maieutike</w:t>
      </w:r>
      <w:proofErr w:type="spellEnd"/>
      <w:r w:rsidR="00FD6F76" w:rsidRPr="00815F4D">
        <w:rPr>
          <w:rFonts w:ascii="Arial" w:hAnsi="Arial" w:cs="Arial"/>
          <w:sz w:val="28"/>
          <w:szCs w:val="28"/>
        </w:rPr>
        <w:t xml:space="preserve"> : forum dialogu dla praktyków). </w:t>
      </w:r>
      <w:r w:rsidR="00FD6F76" w:rsidRPr="00815F4D">
        <w:rPr>
          <w:rStyle w:val="desc-hasla"/>
          <w:rFonts w:ascii="Arial" w:hAnsi="Arial" w:cs="Arial"/>
          <w:sz w:val="28"/>
          <w:szCs w:val="28"/>
        </w:rPr>
        <w:t>ISBN</w:t>
      </w:r>
      <w:r w:rsidR="00FD6F76" w:rsidRPr="00815F4D">
        <w:rPr>
          <w:rFonts w:ascii="Arial" w:hAnsi="Arial" w:cs="Arial"/>
          <w:sz w:val="28"/>
          <w:szCs w:val="28"/>
        </w:rPr>
        <w:t xml:space="preserve">: 978-83-932271-1-2 </w:t>
      </w:r>
    </w:p>
    <w:p w14:paraId="421DC7BD" w14:textId="2BAC6A3B" w:rsidR="00FD6F76" w:rsidRPr="00815F4D" w:rsidRDefault="00B96C35" w:rsidP="00815F4D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  <w:hyperlink r:id="rId17" w:history="1">
        <w:r w:rsidR="00E47077" w:rsidRPr="007E0FFB">
          <w:rPr>
            <w:rStyle w:val="Hipercze"/>
            <w:rFonts w:ascii="Arial" w:hAnsi="Arial" w:cs="Arial"/>
            <w:sz w:val="28"/>
            <w:szCs w:val="28"/>
          </w:rPr>
          <w:t>https://asywszkole.pl/wp-content/uploads/2021/06/Innowacyjne-rozwiazania_Seria-M_publikacja-pdf.pdf</w:t>
        </w:r>
      </w:hyperlink>
      <w:r w:rsidR="00FD6F76" w:rsidRPr="00815F4D">
        <w:rPr>
          <w:rFonts w:ascii="Arial" w:hAnsi="Arial" w:cs="Arial"/>
          <w:sz w:val="28"/>
          <w:szCs w:val="28"/>
        </w:rPr>
        <w:t xml:space="preserve"> [dostęp 13.09.2022]</w:t>
      </w:r>
    </w:p>
    <w:p w14:paraId="457C135A" w14:textId="725C5A85" w:rsidR="001757D1" w:rsidRPr="00815F4D" w:rsidRDefault="001757D1" w:rsidP="00815F4D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i/>
          <w:sz w:val="28"/>
          <w:szCs w:val="28"/>
        </w:rPr>
        <w:t>Inny w polskiej szkole. Poradnik dla nauczycieli pracujących z uczniami cudzoziemskimi</w:t>
      </w:r>
      <w:r w:rsidRPr="00815F4D">
        <w:rPr>
          <w:rFonts w:ascii="Arial" w:hAnsi="Arial" w:cs="Arial"/>
          <w:sz w:val="28"/>
          <w:szCs w:val="28"/>
        </w:rPr>
        <w:t xml:space="preserve">, Warszawa, Biuro Edukacji Urzędu m.st. Warszawy, Polskie Forum Migracyjne,  2010, ISBN: 978-83-62210-15-2. Dostępny w Internecie: </w:t>
      </w:r>
      <w:hyperlink r:id="rId18" w:history="1">
        <w:r w:rsidR="00055129" w:rsidRPr="007E0FFB">
          <w:rPr>
            <w:rStyle w:val="Hipercze"/>
            <w:rFonts w:ascii="Arial" w:hAnsi="Arial" w:cs="Arial"/>
            <w:sz w:val="28"/>
            <w:szCs w:val="28"/>
          </w:rPr>
          <w:t>https://forummigracyjne.org/npub/inny-w-polskiej-szkole</w:t>
        </w:r>
      </w:hyperlink>
      <w:r w:rsidR="00055129" w:rsidRPr="00815F4D">
        <w:rPr>
          <w:rFonts w:ascii="Arial" w:hAnsi="Arial" w:cs="Arial"/>
          <w:sz w:val="28"/>
          <w:szCs w:val="28"/>
        </w:rPr>
        <w:t xml:space="preserve"> [dostęp: 14.09.2022]</w:t>
      </w:r>
    </w:p>
    <w:p w14:paraId="250C97F4" w14:textId="110E9C88" w:rsidR="008A5903" w:rsidRPr="00815F4D" w:rsidRDefault="00BA129B" w:rsidP="00815F4D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 xml:space="preserve">Kulig Beata, </w:t>
      </w:r>
      <w:proofErr w:type="spellStart"/>
      <w:r w:rsidRPr="00815F4D">
        <w:rPr>
          <w:rFonts w:ascii="Arial" w:hAnsi="Arial" w:cs="Arial"/>
          <w:sz w:val="28"/>
          <w:szCs w:val="28"/>
        </w:rPr>
        <w:t>Saj</w:t>
      </w:r>
      <w:proofErr w:type="spellEnd"/>
      <w:r w:rsidRPr="00815F4D">
        <w:rPr>
          <w:rFonts w:ascii="Arial" w:hAnsi="Arial" w:cs="Arial"/>
          <w:sz w:val="28"/>
          <w:szCs w:val="28"/>
        </w:rPr>
        <w:t xml:space="preserve"> Tomasz, </w:t>
      </w:r>
      <w:r w:rsidRPr="00815F4D">
        <w:rPr>
          <w:rFonts w:ascii="Arial" w:hAnsi="Arial" w:cs="Arial"/>
          <w:i/>
          <w:sz w:val="28"/>
          <w:szCs w:val="28"/>
        </w:rPr>
        <w:t>Szkoła wrażliwa na traumę. Jak wspierać dziecko z doświadczeniem traumy w procesie edukacji</w:t>
      </w:r>
      <w:r w:rsidRPr="00815F4D">
        <w:rPr>
          <w:rFonts w:ascii="Arial" w:hAnsi="Arial" w:cs="Arial"/>
          <w:sz w:val="28"/>
          <w:szCs w:val="28"/>
        </w:rPr>
        <w:t xml:space="preserve">, Warszawa, Stowarzyszenie SOS Wioski </w:t>
      </w:r>
      <w:r w:rsidR="00F67D60" w:rsidRPr="00815F4D">
        <w:rPr>
          <w:rFonts w:ascii="Arial" w:hAnsi="Arial" w:cs="Arial"/>
          <w:sz w:val="28"/>
          <w:szCs w:val="28"/>
        </w:rPr>
        <w:t>D</w:t>
      </w:r>
      <w:r w:rsidRPr="00815F4D">
        <w:rPr>
          <w:rFonts w:ascii="Arial" w:hAnsi="Arial" w:cs="Arial"/>
          <w:sz w:val="28"/>
          <w:szCs w:val="28"/>
        </w:rPr>
        <w:t xml:space="preserve">ziecięce Polska, 2019. Dostępny w Internecie: </w:t>
      </w:r>
      <w:hyperlink r:id="rId19" w:history="1">
        <w:r w:rsidRPr="007E0FFB">
          <w:rPr>
            <w:rStyle w:val="Hipercze"/>
            <w:rFonts w:ascii="Arial" w:hAnsi="Arial" w:cs="Arial"/>
            <w:sz w:val="28"/>
            <w:szCs w:val="28"/>
          </w:rPr>
          <w:t>https://wioskisos.org/wp-content/uploads/2020/12/szkola-wrazliwa-na-traume.pdf</w:t>
        </w:r>
      </w:hyperlink>
      <w:r w:rsidRPr="00815F4D">
        <w:rPr>
          <w:rFonts w:ascii="Arial" w:hAnsi="Arial" w:cs="Arial"/>
          <w:sz w:val="28"/>
          <w:szCs w:val="28"/>
        </w:rPr>
        <w:t xml:space="preserve"> [dostęp: 14.09.2022]</w:t>
      </w:r>
    </w:p>
    <w:p w14:paraId="5392AD56" w14:textId="01B8775A" w:rsidR="00406C21" w:rsidRPr="00815F4D" w:rsidRDefault="00406C21" w:rsidP="00815F4D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15F4D">
        <w:rPr>
          <w:rFonts w:ascii="Arial" w:hAnsi="Arial" w:cs="Arial"/>
          <w:sz w:val="28"/>
          <w:szCs w:val="28"/>
        </w:rPr>
        <w:t>Młynarczuk</w:t>
      </w:r>
      <w:proofErr w:type="spellEnd"/>
      <w:r w:rsidRPr="00815F4D">
        <w:rPr>
          <w:rFonts w:ascii="Arial" w:hAnsi="Arial" w:cs="Arial"/>
          <w:sz w:val="28"/>
          <w:szCs w:val="28"/>
        </w:rPr>
        <w:t>-Sokołowska Anna, Szostak-Król Katarzyna</w:t>
      </w:r>
      <w:r w:rsidRPr="00815F4D">
        <w:rPr>
          <w:rFonts w:ascii="Arial" w:hAnsi="Arial" w:cs="Arial"/>
          <w:i/>
          <w:sz w:val="28"/>
          <w:szCs w:val="28"/>
        </w:rPr>
        <w:t xml:space="preserve">, </w:t>
      </w:r>
      <w:hyperlink r:id="rId20" w:history="1">
        <w:r w:rsidRPr="00815F4D">
          <w:rPr>
            <w:rStyle w:val="desc-o-mb-title"/>
            <w:rFonts w:ascii="Arial" w:hAnsi="Arial" w:cs="Arial"/>
            <w:i/>
            <w:sz w:val="28"/>
            <w:szCs w:val="28"/>
          </w:rPr>
          <w:t xml:space="preserve">Zrozumieć </w:t>
        </w:r>
        <w:r w:rsidR="005C2814" w:rsidRPr="00815F4D">
          <w:rPr>
            <w:rStyle w:val="desc-o-mb-title"/>
            <w:rFonts w:ascii="Arial" w:hAnsi="Arial" w:cs="Arial"/>
            <w:i/>
            <w:sz w:val="28"/>
            <w:szCs w:val="28"/>
          </w:rPr>
          <w:t xml:space="preserve"> </w:t>
        </w:r>
        <w:r w:rsidRPr="00815F4D">
          <w:rPr>
            <w:rStyle w:val="desc-o-mb-title"/>
            <w:rFonts w:ascii="Arial" w:hAnsi="Arial" w:cs="Arial"/>
            <w:i/>
            <w:sz w:val="28"/>
            <w:szCs w:val="28"/>
          </w:rPr>
          <w:t>Innego : międzykulturowa kompetencja komunikacyjna w procesie uczenia się języka polskiego jako obcego</w:t>
        </w:r>
        <w:r w:rsidRPr="00815F4D">
          <w:rPr>
            <w:rStyle w:val="desc-o-title"/>
            <w:rFonts w:ascii="Arial" w:hAnsi="Arial" w:cs="Arial"/>
            <w:i/>
            <w:sz w:val="28"/>
            <w:szCs w:val="28"/>
            <w:u w:val="single"/>
          </w:rPr>
          <w:t xml:space="preserve"> </w:t>
        </w:r>
        <w:r w:rsidRPr="00815F4D">
          <w:rPr>
            <w:rStyle w:val="desc-o-b-rest"/>
            <w:rFonts w:ascii="Arial" w:hAnsi="Arial" w:cs="Arial"/>
            <w:i/>
            <w:sz w:val="28"/>
            <w:szCs w:val="28"/>
          </w:rPr>
          <w:t>.</w:t>
        </w:r>
      </w:hyperlink>
      <w:r w:rsidRPr="00815F4D">
        <w:rPr>
          <w:rFonts w:ascii="Arial" w:hAnsi="Arial" w:cs="Arial"/>
          <w:sz w:val="28"/>
          <w:szCs w:val="28"/>
        </w:rPr>
        <w:t xml:space="preserve"> </w:t>
      </w:r>
      <w:r w:rsidRPr="00815F4D">
        <w:rPr>
          <w:rStyle w:val="desc-o-publ"/>
          <w:rFonts w:ascii="Arial" w:hAnsi="Arial" w:cs="Arial"/>
          <w:sz w:val="28"/>
          <w:szCs w:val="28"/>
        </w:rPr>
        <w:t xml:space="preserve">Białystok,   </w:t>
      </w:r>
      <w:hyperlink r:id="rId21" w:history="1">
        <w:r w:rsidRPr="00815F4D">
          <w:rPr>
            <w:rStyle w:val="Hipercze"/>
            <w:rFonts w:ascii="Arial" w:hAnsi="Arial" w:cs="Arial"/>
            <w:color w:val="auto"/>
            <w:sz w:val="28"/>
            <w:szCs w:val="28"/>
            <w:u w:val="none"/>
          </w:rPr>
          <w:t>Fundacja Dialog</w:t>
        </w:r>
      </w:hyperlink>
      <w:r w:rsidRPr="00815F4D">
        <w:rPr>
          <w:rStyle w:val="desc-o-publ"/>
          <w:rFonts w:ascii="Arial" w:hAnsi="Arial" w:cs="Arial"/>
          <w:sz w:val="28"/>
          <w:szCs w:val="28"/>
        </w:rPr>
        <w:t>, 2014.</w:t>
      </w:r>
      <w:r w:rsidRPr="00815F4D">
        <w:rPr>
          <w:rFonts w:ascii="Arial" w:hAnsi="Arial" w:cs="Arial"/>
          <w:sz w:val="28"/>
          <w:szCs w:val="28"/>
        </w:rPr>
        <w:t xml:space="preserve">  </w:t>
      </w:r>
      <w:r w:rsidRPr="00815F4D">
        <w:rPr>
          <w:rStyle w:val="desc-hasla"/>
          <w:rFonts w:ascii="Arial" w:hAnsi="Arial" w:cs="Arial"/>
          <w:sz w:val="28"/>
          <w:szCs w:val="28"/>
        </w:rPr>
        <w:t>ISBN</w:t>
      </w:r>
      <w:r w:rsidR="005B5DB7" w:rsidRPr="00815F4D">
        <w:rPr>
          <w:rFonts w:ascii="Arial" w:hAnsi="Arial" w:cs="Arial"/>
          <w:sz w:val="28"/>
          <w:szCs w:val="28"/>
        </w:rPr>
        <w:t xml:space="preserve"> </w:t>
      </w:r>
      <w:r w:rsidRPr="00815F4D">
        <w:rPr>
          <w:rFonts w:ascii="Arial" w:hAnsi="Arial" w:cs="Arial"/>
          <w:sz w:val="28"/>
          <w:szCs w:val="28"/>
        </w:rPr>
        <w:t>978-83-941555-1-3 . Dostępny w Internecie</w:t>
      </w:r>
      <w:r w:rsidR="001B380D" w:rsidRPr="00815F4D">
        <w:rPr>
          <w:rFonts w:ascii="Arial" w:hAnsi="Arial" w:cs="Arial"/>
          <w:sz w:val="28"/>
          <w:szCs w:val="28"/>
        </w:rPr>
        <w:t xml:space="preserve">: </w:t>
      </w:r>
      <w:hyperlink r:id="rId22" w:history="1">
        <w:r w:rsidR="001B380D" w:rsidRPr="007E0FFB">
          <w:rPr>
            <w:rStyle w:val="Hipercze"/>
            <w:rFonts w:ascii="Arial" w:hAnsi="Arial" w:cs="Arial"/>
            <w:sz w:val="28"/>
            <w:szCs w:val="28"/>
          </w:rPr>
          <w:t>https://repozytorium.uwb.edu.pl/jspui/bitstream/11320/6549/1/Zrozumiec%20Innego.pdf</w:t>
        </w:r>
      </w:hyperlink>
      <w:r w:rsidRPr="00815F4D">
        <w:rPr>
          <w:rFonts w:ascii="Arial" w:hAnsi="Arial" w:cs="Arial"/>
          <w:sz w:val="28"/>
          <w:szCs w:val="28"/>
        </w:rPr>
        <w:t xml:space="preserve"> [dostęp 13.09.2022 r. ]</w:t>
      </w:r>
    </w:p>
    <w:p w14:paraId="10B7AC57" w14:textId="3E56216D" w:rsidR="00406C21" w:rsidRPr="00815F4D" w:rsidRDefault="00BD119A" w:rsidP="00815F4D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proofErr w:type="spellStart"/>
      <w:r w:rsidRPr="00815F4D">
        <w:rPr>
          <w:rFonts w:ascii="Arial" w:hAnsi="Arial" w:cs="Arial"/>
          <w:sz w:val="28"/>
          <w:szCs w:val="28"/>
        </w:rPr>
        <w:t>Ostafińska</w:t>
      </w:r>
      <w:proofErr w:type="spellEnd"/>
      <w:r w:rsidRPr="00815F4D">
        <w:rPr>
          <w:rFonts w:ascii="Arial" w:hAnsi="Arial" w:cs="Arial"/>
          <w:sz w:val="28"/>
          <w:szCs w:val="28"/>
        </w:rPr>
        <w:t>-Molik Barbara, Olszewska-Gniadek</w:t>
      </w:r>
      <w:r w:rsidR="00A773CF" w:rsidRPr="00815F4D">
        <w:rPr>
          <w:rFonts w:ascii="Arial" w:hAnsi="Arial" w:cs="Arial"/>
          <w:sz w:val="28"/>
          <w:szCs w:val="28"/>
        </w:rPr>
        <w:t xml:space="preserve"> J</w:t>
      </w:r>
      <w:r w:rsidRPr="00815F4D">
        <w:rPr>
          <w:rFonts w:ascii="Arial" w:hAnsi="Arial" w:cs="Arial"/>
          <w:sz w:val="28"/>
          <w:szCs w:val="28"/>
        </w:rPr>
        <w:t>oanna</w:t>
      </w:r>
      <w:r w:rsidR="00A773CF" w:rsidRPr="00815F4D">
        <w:rPr>
          <w:rFonts w:ascii="Arial" w:hAnsi="Arial" w:cs="Arial"/>
          <w:sz w:val="28"/>
          <w:szCs w:val="28"/>
        </w:rPr>
        <w:t xml:space="preserve">, </w:t>
      </w:r>
      <w:r w:rsidR="00A773CF" w:rsidRPr="00815F4D">
        <w:rPr>
          <w:rFonts w:ascii="Arial" w:hAnsi="Arial" w:cs="Arial"/>
          <w:i/>
          <w:sz w:val="28"/>
          <w:szCs w:val="28"/>
        </w:rPr>
        <w:t>Dzieci migrantów w polskim systemie edukacji. Problemy w diagnozowaniu i organizowaniu pomocy psychologiczno-pedagogicznej</w:t>
      </w:r>
      <w:r w:rsidR="00A773CF" w:rsidRPr="00815F4D">
        <w:rPr>
          <w:rFonts w:ascii="Arial" w:hAnsi="Arial" w:cs="Arial"/>
          <w:sz w:val="28"/>
          <w:szCs w:val="28"/>
        </w:rPr>
        <w:t xml:space="preserve">, </w:t>
      </w:r>
      <w:r w:rsidR="00A773CF" w:rsidRPr="00B96C35">
        <w:rPr>
          <w:rFonts w:ascii="Arial" w:hAnsi="Arial" w:cs="Arial"/>
          <w:i/>
          <w:sz w:val="28"/>
          <w:szCs w:val="28"/>
          <w:u w:val="single"/>
        </w:rPr>
        <w:t>Kultura i Edukacja</w:t>
      </w:r>
      <w:r w:rsidR="00A773CF" w:rsidRPr="00815F4D">
        <w:rPr>
          <w:rFonts w:ascii="Arial" w:hAnsi="Arial" w:cs="Arial"/>
          <w:sz w:val="28"/>
          <w:szCs w:val="28"/>
        </w:rPr>
        <w:t xml:space="preserve">, 2020, nr 3 (129), s. 135-153. Dostępny w Internecie: </w:t>
      </w:r>
      <w:hyperlink r:id="rId23" w:history="1">
        <w:r w:rsidR="00A773CF" w:rsidRPr="00815F4D">
          <w:rPr>
            <w:rStyle w:val="Hipercze"/>
            <w:rFonts w:ascii="Arial" w:hAnsi="Arial" w:cs="Arial"/>
            <w:sz w:val="28"/>
            <w:szCs w:val="28"/>
          </w:rPr>
          <w:t>https://bibliotekanauki.pl/articles/1932723</w:t>
        </w:r>
      </w:hyperlink>
      <w:r w:rsidR="00A773CF" w:rsidRPr="00815F4D">
        <w:rPr>
          <w:rFonts w:ascii="Arial" w:hAnsi="Arial" w:cs="Arial"/>
          <w:sz w:val="28"/>
          <w:szCs w:val="28"/>
        </w:rPr>
        <w:t xml:space="preserve"> [dostęp: 14.09.2022]</w:t>
      </w:r>
    </w:p>
    <w:p w14:paraId="183892E2" w14:textId="62586F15" w:rsidR="00091429" w:rsidRPr="00815F4D" w:rsidRDefault="00091429" w:rsidP="00815F4D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>Pamuła-</w:t>
      </w:r>
      <w:proofErr w:type="spellStart"/>
      <w:r w:rsidRPr="00815F4D">
        <w:rPr>
          <w:rFonts w:ascii="Arial" w:hAnsi="Arial" w:cs="Arial"/>
          <w:sz w:val="28"/>
          <w:szCs w:val="28"/>
        </w:rPr>
        <w:t>Behrens</w:t>
      </w:r>
      <w:proofErr w:type="spellEnd"/>
      <w:r w:rsidRPr="00815F4D">
        <w:rPr>
          <w:rFonts w:ascii="Arial" w:hAnsi="Arial" w:cs="Arial"/>
          <w:sz w:val="28"/>
          <w:szCs w:val="28"/>
        </w:rPr>
        <w:t xml:space="preserve"> </w:t>
      </w:r>
      <w:r w:rsidR="00263361" w:rsidRPr="00815F4D">
        <w:rPr>
          <w:rFonts w:ascii="Arial" w:hAnsi="Arial" w:cs="Arial"/>
          <w:sz w:val="28"/>
          <w:szCs w:val="28"/>
        </w:rPr>
        <w:t>M</w:t>
      </w:r>
      <w:r w:rsidRPr="00815F4D">
        <w:rPr>
          <w:rFonts w:ascii="Arial" w:hAnsi="Arial" w:cs="Arial"/>
          <w:sz w:val="28"/>
          <w:szCs w:val="28"/>
        </w:rPr>
        <w:t>ałgorzata, Szyma</w:t>
      </w:r>
      <w:r w:rsidR="00263361" w:rsidRPr="00815F4D">
        <w:rPr>
          <w:rFonts w:ascii="Arial" w:hAnsi="Arial" w:cs="Arial"/>
          <w:sz w:val="28"/>
          <w:szCs w:val="28"/>
        </w:rPr>
        <w:t>ń</w:t>
      </w:r>
      <w:r w:rsidRPr="00815F4D">
        <w:rPr>
          <w:rFonts w:ascii="Arial" w:hAnsi="Arial" w:cs="Arial"/>
          <w:sz w:val="28"/>
          <w:szCs w:val="28"/>
        </w:rPr>
        <w:t xml:space="preserve">ska Marta, </w:t>
      </w:r>
      <w:r w:rsidRPr="00815F4D">
        <w:rPr>
          <w:rFonts w:ascii="Arial" w:hAnsi="Arial" w:cs="Arial"/>
          <w:i/>
          <w:sz w:val="28"/>
          <w:szCs w:val="28"/>
        </w:rPr>
        <w:t xml:space="preserve">W polskiej szkole. Materiały do pracy z uczniami z doświadczeniem migracji. </w:t>
      </w:r>
      <w:r w:rsidRPr="00815F4D">
        <w:rPr>
          <w:rFonts w:ascii="Arial" w:hAnsi="Arial" w:cs="Arial"/>
          <w:i/>
          <w:sz w:val="28"/>
          <w:szCs w:val="28"/>
        </w:rPr>
        <w:lastRenderedPageBreak/>
        <w:t>Przewodnik</w:t>
      </w:r>
      <w:r w:rsidRPr="00815F4D">
        <w:rPr>
          <w:rFonts w:ascii="Arial" w:hAnsi="Arial" w:cs="Arial"/>
          <w:sz w:val="28"/>
          <w:szCs w:val="28"/>
        </w:rPr>
        <w:t xml:space="preserve">, Warszawa, [2017]. Dostępny w Internecie: </w:t>
      </w:r>
      <w:hyperlink r:id="rId24" w:history="1">
        <w:r w:rsidRPr="007E0FFB">
          <w:rPr>
            <w:rStyle w:val="Hipercze"/>
            <w:rFonts w:ascii="Arial" w:hAnsi="Arial" w:cs="Arial"/>
            <w:sz w:val="28"/>
            <w:szCs w:val="28"/>
          </w:rPr>
          <w:t>http://fundacjareja.eu/wp-content/uploads/2015/11/PRZEWODNIK-W-POLSKIEJ-SZKOLE.pdf</w:t>
        </w:r>
      </w:hyperlink>
      <w:r w:rsidRPr="00815F4D">
        <w:rPr>
          <w:rFonts w:ascii="Arial" w:hAnsi="Arial" w:cs="Arial"/>
          <w:sz w:val="28"/>
          <w:szCs w:val="28"/>
        </w:rPr>
        <w:t xml:space="preserve"> [dostęp: 14.09.2022 r.]</w:t>
      </w:r>
    </w:p>
    <w:p w14:paraId="1A305445" w14:textId="61882CC8" w:rsidR="00EF1B75" w:rsidRPr="00815F4D" w:rsidRDefault="00EF1B75" w:rsidP="00815F4D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 w:rsidRPr="00815F4D">
        <w:rPr>
          <w:rFonts w:ascii="Arial" w:hAnsi="Arial" w:cs="Arial"/>
          <w:i/>
          <w:sz w:val="28"/>
          <w:szCs w:val="28"/>
        </w:rPr>
        <w:t>Praca z uczniem cudzoziemskim : przewodnik dobrych praktyk dla dyrektorów, nauczycieli, pedagogów i psychologów</w:t>
      </w:r>
      <w:r w:rsidRPr="00815F4D">
        <w:rPr>
          <w:rFonts w:ascii="Arial" w:hAnsi="Arial" w:cs="Arial"/>
          <w:sz w:val="28"/>
          <w:szCs w:val="28"/>
        </w:rPr>
        <w:t>, Warszawa, Warszawskie Centrum Innowacji Edukacyjno-Społecznych i Szkoleń, Biuro Edukacji Urzędu m.st. Warszawy, 2011, ISBN 978-83-62210-15-2</w:t>
      </w:r>
      <w:r w:rsidR="00B7025A" w:rsidRPr="00815F4D">
        <w:rPr>
          <w:rFonts w:ascii="Arial" w:hAnsi="Arial" w:cs="Arial"/>
          <w:sz w:val="28"/>
          <w:szCs w:val="28"/>
        </w:rPr>
        <w:t xml:space="preserve">. Dostępny w Internecie: </w:t>
      </w:r>
      <w:hyperlink r:id="rId25" w:history="1">
        <w:r w:rsidR="006F24FC" w:rsidRPr="00815F4D">
          <w:rPr>
            <w:rStyle w:val="Hipercze"/>
            <w:rFonts w:ascii="Arial" w:hAnsi="Arial" w:cs="Arial"/>
            <w:sz w:val="28"/>
            <w:szCs w:val="28"/>
          </w:rPr>
          <w:t>https://biblioteka.womczest.edu.pl/new/wp-content/uploads/2013/09/webowa_biblioteka_przedszkole_praca_z_uczniem_cudzoziemskim.pdf</w:t>
        </w:r>
      </w:hyperlink>
      <w:r w:rsidR="006F24FC" w:rsidRPr="00815F4D">
        <w:rPr>
          <w:rFonts w:ascii="Arial" w:hAnsi="Arial" w:cs="Arial"/>
          <w:sz w:val="28"/>
          <w:szCs w:val="28"/>
        </w:rPr>
        <w:t xml:space="preserve"> [dostęp: 14.09.2022 r.]</w:t>
      </w:r>
    </w:p>
    <w:p w14:paraId="17D8C1A8" w14:textId="24E82D5F" w:rsidR="006C4A58" w:rsidRPr="00815F4D" w:rsidRDefault="002A1642" w:rsidP="00815F4D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 xml:space="preserve">Rafał-Łuniewska Jolanta,  </w:t>
      </w:r>
      <w:r w:rsidRPr="00815F4D">
        <w:rPr>
          <w:rFonts w:ascii="Arial" w:hAnsi="Arial" w:cs="Arial"/>
          <w:i/>
          <w:sz w:val="28"/>
          <w:szCs w:val="28"/>
        </w:rPr>
        <w:t>Zróżnicowane potrzeby edukacyjne uczniów z Ukrainy. Jak na nie odpowiadać</w:t>
      </w:r>
      <w:r w:rsidRPr="00815F4D">
        <w:rPr>
          <w:rFonts w:ascii="Arial" w:hAnsi="Arial" w:cs="Arial"/>
          <w:sz w:val="28"/>
          <w:szCs w:val="28"/>
        </w:rPr>
        <w:t xml:space="preserve">, Warszawa, 2022, ISBN 978-83-66830-56-1. Dostępny w Internecie: </w:t>
      </w:r>
      <w:r w:rsidR="001B380D" w:rsidRPr="00815F4D">
        <w:rPr>
          <w:rFonts w:ascii="Arial" w:hAnsi="Arial" w:cs="Arial"/>
          <w:sz w:val="28"/>
          <w:szCs w:val="28"/>
        </w:rPr>
        <w:t xml:space="preserve"> </w:t>
      </w:r>
      <w:hyperlink r:id="rId26" w:history="1">
        <w:r w:rsidRPr="00815F4D">
          <w:rPr>
            <w:rStyle w:val="Hipercze"/>
            <w:rFonts w:ascii="Arial" w:hAnsi="Arial" w:cs="Arial"/>
            <w:sz w:val="28"/>
            <w:szCs w:val="28"/>
          </w:rPr>
          <w:t>https://www.ore.edu.pl/2022/05/zroznicowane-potrzeby-edukacyjne-uczniow-z-ukrainy-jak-na-nie-odpowiadac/</w:t>
        </w:r>
      </w:hyperlink>
      <w:r w:rsidRPr="00815F4D">
        <w:rPr>
          <w:rFonts w:ascii="Arial" w:hAnsi="Arial" w:cs="Arial"/>
          <w:color w:val="4472C4" w:themeColor="accent1"/>
          <w:sz w:val="28"/>
          <w:szCs w:val="28"/>
        </w:rPr>
        <w:t xml:space="preserve"> </w:t>
      </w:r>
      <w:r w:rsidRPr="00815F4D">
        <w:rPr>
          <w:rFonts w:ascii="Arial" w:hAnsi="Arial" w:cs="Arial"/>
          <w:sz w:val="28"/>
          <w:szCs w:val="28"/>
        </w:rPr>
        <w:t>[ dostęp: 14.09.2022 r.]</w:t>
      </w:r>
    </w:p>
    <w:p w14:paraId="637A8ABD" w14:textId="1CE23D4B" w:rsidR="00821EB7" w:rsidRPr="00815F4D" w:rsidRDefault="00B96C35" w:rsidP="00815F4D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hyperlink r:id="rId27" w:history="1">
        <w:r w:rsidR="00821EB7" w:rsidRPr="00815F4D">
          <w:rPr>
            <w:rStyle w:val="desc-o-mb-title"/>
            <w:rFonts w:ascii="Arial" w:hAnsi="Arial" w:cs="Arial"/>
            <w:i/>
            <w:sz w:val="28"/>
            <w:szCs w:val="28"/>
          </w:rPr>
          <w:t>Wybrane zagadnienia diagnozy psychologicznej dzieci i młodzieży w kontekście wielokulturowości oraz wielojęzyczności</w:t>
        </w:r>
      </w:hyperlink>
      <w:r w:rsidR="00821EB7" w:rsidRPr="00815F4D">
        <w:rPr>
          <w:rStyle w:val="desc-o-b-rest"/>
          <w:rFonts w:ascii="Arial" w:hAnsi="Arial" w:cs="Arial"/>
          <w:i/>
          <w:sz w:val="28"/>
          <w:szCs w:val="28"/>
        </w:rPr>
        <w:t>,</w:t>
      </w:r>
      <w:r w:rsidR="00821EB7" w:rsidRPr="00815F4D">
        <w:rPr>
          <w:rStyle w:val="desc-o-b-rest"/>
          <w:rFonts w:ascii="Arial" w:hAnsi="Arial" w:cs="Arial"/>
          <w:sz w:val="28"/>
          <w:szCs w:val="28"/>
        </w:rPr>
        <w:t xml:space="preserve"> </w:t>
      </w:r>
      <w:r w:rsidR="00821EB7" w:rsidRPr="00815F4D">
        <w:rPr>
          <w:rStyle w:val="desc-o-publ"/>
          <w:rFonts w:ascii="Arial" w:hAnsi="Arial" w:cs="Arial"/>
          <w:sz w:val="28"/>
          <w:szCs w:val="28"/>
        </w:rPr>
        <w:t>Warszawa, 2013</w:t>
      </w:r>
      <w:r w:rsidR="00821EB7" w:rsidRPr="00815F4D">
        <w:rPr>
          <w:rStyle w:val="desc-o-phis"/>
          <w:rFonts w:ascii="Arial" w:hAnsi="Arial" w:cs="Arial"/>
          <w:sz w:val="28"/>
          <w:szCs w:val="28"/>
        </w:rPr>
        <w:t>.</w:t>
      </w:r>
      <w:r w:rsidR="00821EB7" w:rsidRPr="00815F4D">
        <w:rPr>
          <w:rFonts w:ascii="Arial" w:hAnsi="Arial" w:cs="Arial"/>
          <w:sz w:val="28"/>
          <w:szCs w:val="28"/>
        </w:rPr>
        <w:t xml:space="preserve"> (One są Wśród Nas). </w:t>
      </w:r>
      <w:r w:rsidR="00821EB7" w:rsidRPr="00815F4D">
        <w:rPr>
          <w:rStyle w:val="desc-hasla"/>
          <w:rFonts w:ascii="Arial" w:hAnsi="Arial" w:cs="Arial"/>
          <w:sz w:val="28"/>
          <w:szCs w:val="28"/>
        </w:rPr>
        <w:t>ISBN</w:t>
      </w:r>
      <w:r w:rsidR="00821EB7" w:rsidRPr="00815F4D">
        <w:rPr>
          <w:rFonts w:ascii="Arial" w:hAnsi="Arial" w:cs="Arial"/>
          <w:sz w:val="28"/>
          <w:szCs w:val="28"/>
        </w:rPr>
        <w:t xml:space="preserve"> 978-83-62360-26-0 . Dostępny w Internecie:</w:t>
      </w:r>
    </w:p>
    <w:p w14:paraId="1E27C9A7" w14:textId="0190710F" w:rsidR="00815F4D" w:rsidRDefault="00B96C35" w:rsidP="00815F4D">
      <w:pPr>
        <w:pStyle w:val="Akapitzlist"/>
        <w:spacing w:line="360" w:lineRule="auto"/>
        <w:rPr>
          <w:rFonts w:ascii="Arial" w:hAnsi="Arial" w:cs="Arial"/>
          <w:sz w:val="28"/>
          <w:szCs w:val="28"/>
        </w:rPr>
      </w:pPr>
      <w:hyperlink r:id="rId28" w:history="1">
        <w:r w:rsidR="00821EB7" w:rsidRPr="00815F4D">
          <w:rPr>
            <w:rStyle w:val="Hipercze"/>
            <w:rFonts w:ascii="Arial" w:hAnsi="Arial" w:cs="Arial"/>
            <w:sz w:val="28"/>
            <w:szCs w:val="28"/>
          </w:rPr>
          <w:t>https://www.practest.com.pl/files/mojepliki/_Diagnoza_Psychologiczna_Wielokulturowo%C5%9B%C4%87_Wieloj%C4%99zyczno%C5%9B%C4%87_ORE.pdf</w:t>
        </w:r>
      </w:hyperlink>
      <w:r w:rsidR="00821EB7" w:rsidRPr="00815F4D">
        <w:rPr>
          <w:rFonts w:ascii="Arial" w:hAnsi="Arial" w:cs="Arial"/>
          <w:sz w:val="28"/>
          <w:szCs w:val="28"/>
        </w:rPr>
        <w:t xml:space="preserve"> [dostęp 13.09.2022]</w:t>
      </w:r>
    </w:p>
    <w:p w14:paraId="786E07FC" w14:textId="51114242" w:rsidR="00E625B2" w:rsidRPr="00815F4D" w:rsidRDefault="00815F4D" w:rsidP="00815F4D">
      <w:pPr>
        <w:pStyle w:val="Akapitzlist"/>
        <w:spacing w:line="360" w:lineRule="auto"/>
        <w:rPr>
          <w:rFonts w:ascii="Arial" w:hAnsi="Arial" w:cs="Arial"/>
          <w:b/>
          <w:sz w:val="28"/>
          <w:szCs w:val="28"/>
        </w:rPr>
      </w:pPr>
      <w:r w:rsidRPr="00815F4D">
        <w:rPr>
          <w:rFonts w:ascii="Arial" w:hAnsi="Arial" w:cs="Arial"/>
          <w:b/>
          <w:sz w:val="28"/>
          <w:szCs w:val="28"/>
        </w:rPr>
        <w:t xml:space="preserve"> </w:t>
      </w:r>
    </w:p>
    <w:p w14:paraId="222961B3" w14:textId="0D8A9DA9" w:rsidR="00415F8A" w:rsidRPr="00815F4D" w:rsidRDefault="009312BD" w:rsidP="00815F4D">
      <w:pPr>
        <w:pStyle w:val="Nagwek1"/>
        <w:rPr>
          <w:rFonts w:ascii="Arial" w:hAnsi="Arial" w:cs="Arial"/>
          <w:b/>
          <w:color w:val="auto"/>
        </w:rPr>
      </w:pPr>
      <w:r w:rsidRPr="00815F4D">
        <w:rPr>
          <w:rFonts w:ascii="Arial" w:hAnsi="Arial" w:cs="Arial"/>
          <w:b/>
          <w:color w:val="auto"/>
        </w:rPr>
        <w:t>Polecane także</w:t>
      </w:r>
      <w:r w:rsidR="00415F8A" w:rsidRPr="00815F4D">
        <w:rPr>
          <w:rFonts w:ascii="Arial" w:hAnsi="Arial" w:cs="Arial"/>
          <w:b/>
          <w:color w:val="auto"/>
        </w:rPr>
        <w:t xml:space="preserve"> zasoby Internetu</w:t>
      </w:r>
    </w:p>
    <w:p w14:paraId="15ECCCDB" w14:textId="77777777" w:rsidR="00415F8A" w:rsidRPr="00815F4D" w:rsidRDefault="00415F8A" w:rsidP="00815F4D">
      <w:pPr>
        <w:pStyle w:val="Akapitzlist"/>
        <w:spacing w:line="360" w:lineRule="auto"/>
        <w:ind w:left="0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</w:p>
    <w:p w14:paraId="5C51ED54" w14:textId="1009BCB6" w:rsidR="00415F8A" w:rsidRPr="00815F4D" w:rsidRDefault="00415F8A" w:rsidP="00815F4D">
      <w:pPr>
        <w:pStyle w:val="Akapitzlist"/>
        <w:numPr>
          <w:ilvl w:val="0"/>
          <w:numId w:val="3"/>
        </w:numPr>
        <w:spacing w:line="360" w:lineRule="auto"/>
        <w:ind w:left="0" w:firstLine="0"/>
        <w:rPr>
          <w:rFonts w:ascii="Arial" w:hAnsi="Arial" w:cs="Arial"/>
          <w:sz w:val="28"/>
          <w:szCs w:val="28"/>
        </w:rPr>
      </w:pPr>
      <w:r w:rsidRPr="00815F4D">
        <w:rPr>
          <w:rFonts w:ascii="Arial" w:eastAsia="Times New Roman" w:hAnsi="Arial" w:cs="Arial"/>
          <w:bCs/>
          <w:sz w:val="28"/>
          <w:szCs w:val="28"/>
          <w:lang w:eastAsia="pl-PL"/>
        </w:rPr>
        <w:t xml:space="preserve">Materiały dla nauczycieli i nauczycielek pracujących z uczniami z doświadczeniem uchodźczym </w:t>
      </w:r>
      <w:r w:rsidR="0074595A" w:rsidRPr="00815F4D">
        <w:rPr>
          <w:rFonts w:ascii="Arial" w:hAnsi="Arial" w:cs="Arial"/>
          <w:sz w:val="28"/>
          <w:szCs w:val="28"/>
        </w:rPr>
        <w:t xml:space="preserve"> - </w:t>
      </w:r>
      <w:hyperlink r:id="rId29" w:history="1">
        <w:r w:rsidR="007B4E4A" w:rsidRPr="00815F4D">
          <w:rPr>
            <w:rStyle w:val="Hipercze"/>
            <w:rFonts w:ascii="Arial" w:hAnsi="Arial" w:cs="Arial"/>
            <w:sz w:val="28"/>
            <w:szCs w:val="28"/>
          </w:rPr>
          <w:t>https://publicystyka.ngo.pl/materialy-dla-</w:t>
        </w:r>
        <w:r w:rsidR="007B4E4A" w:rsidRPr="00815F4D">
          <w:rPr>
            <w:rStyle w:val="Hipercze"/>
            <w:rFonts w:ascii="Arial" w:hAnsi="Arial" w:cs="Arial"/>
            <w:sz w:val="28"/>
            <w:szCs w:val="28"/>
          </w:rPr>
          <w:lastRenderedPageBreak/>
          <w:t>nauczycieli-i-nauczycielek-pracujacych-z-uczniami-z-doswiadczeniem-uchodzczym</w:t>
        </w:r>
      </w:hyperlink>
    </w:p>
    <w:p w14:paraId="6E8FD184" w14:textId="4B8AE6FA" w:rsidR="00071EA1" w:rsidRPr="00815F4D" w:rsidRDefault="00071EA1" w:rsidP="00815F4D">
      <w:pPr>
        <w:pStyle w:val="Akapitzlist"/>
        <w:numPr>
          <w:ilvl w:val="0"/>
          <w:numId w:val="3"/>
        </w:numPr>
        <w:spacing w:line="360" w:lineRule="auto"/>
        <w:ind w:left="709" w:hanging="720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>Materiały dla bibliotek</w:t>
      </w:r>
      <w:r w:rsidR="0074595A" w:rsidRPr="00815F4D">
        <w:rPr>
          <w:rFonts w:ascii="Arial" w:hAnsi="Arial" w:cs="Arial"/>
          <w:sz w:val="28"/>
          <w:szCs w:val="28"/>
        </w:rPr>
        <w:t xml:space="preserve"> - </w:t>
      </w:r>
      <w:hyperlink r:id="rId30" w:history="1">
        <w:r w:rsidR="0074595A" w:rsidRPr="00815F4D">
          <w:rPr>
            <w:rStyle w:val="Hipercze"/>
            <w:rFonts w:ascii="Arial" w:hAnsi="Arial" w:cs="Arial"/>
            <w:sz w:val="28"/>
            <w:szCs w:val="28"/>
          </w:rPr>
          <w:t>https://lustrobiblioteki.pl/solidarnizukraina/</w:t>
        </w:r>
      </w:hyperlink>
    </w:p>
    <w:p w14:paraId="2A1FE4D5" w14:textId="77777777" w:rsidR="00071EA1" w:rsidRPr="00815F4D" w:rsidRDefault="00071EA1" w:rsidP="00815F4D">
      <w:pPr>
        <w:spacing w:line="360" w:lineRule="auto"/>
        <w:ind w:left="-11"/>
        <w:rPr>
          <w:rFonts w:ascii="Arial" w:hAnsi="Arial" w:cs="Arial"/>
          <w:sz w:val="28"/>
          <w:szCs w:val="28"/>
        </w:rPr>
      </w:pPr>
    </w:p>
    <w:p w14:paraId="2FA96322" w14:textId="3EBE45E7" w:rsidR="00071EA1" w:rsidRPr="00815F4D" w:rsidRDefault="00946C55" w:rsidP="00815F4D">
      <w:pPr>
        <w:spacing w:line="360" w:lineRule="auto"/>
        <w:rPr>
          <w:rFonts w:ascii="Arial" w:hAnsi="Arial" w:cs="Arial"/>
          <w:i/>
          <w:sz w:val="28"/>
          <w:szCs w:val="28"/>
        </w:rPr>
      </w:pPr>
      <w:r w:rsidRPr="00815F4D">
        <w:rPr>
          <w:rFonts w:ascii="Arial" w:hAnsi="Arial" w:cs="Arial"/>
          <w:i/>
          <w:sz w:val="28"/>
          <w:szCs w:val="28"/>
        </w:rPr>
        <w:t>Opracowała</w:t>
      </w:r>
    </w:p>
    <w:p w14:paraId="42B2AB9E" w14:textId="6FAB513B" w:rsidR="00946C55" w:rsidRPr="00815F4D" w:rsidRDefault="00946C55" w:rsidP="00815F4D">
      <w:pPr>
        <w:spacing w:line="360" w:lineRule="auto"/>
        <w:rPr>
          <w:rFonts w:ascii="Arial" w:hAnsi="Arial" w:cs="Arial"/>
          <w:i/>
          <w:sz w:val="28"/>
          <w:szCs w:val="28"/>
        </w:rPr>
      </w:pPr>
      <w:r w:rsidRPr="00815F4D">
        <w:rPr>
          <w:rFonts w:ascii="Arial" w:hAnsi="Arial" w:cs="Arial"/>
          <w:i/>
          <w:sz w:val="28"/>
          <w:szCs w:val="28"/>
        </w:rPr>
        <w:t>Barbara Jerzak</w:t>
      </w:r>
    </w:p>
    <w:p w14:paraId="1A582817" w14:textId="62ACFB5C" w:rsidR="00946C55" w:rsidRPr="00815F4D" w:rsidRDefault="00946C55" w:rsidP="00815F4D">
      <w:pPr>
        <w:spacing w:line="360" w:lineRule="auto"/>
        <w:rPr>
          <w:rFonts w:ascii="Arial" w:hAnsi="Arial" w:cs="Arial"/>
          <w:i/>
          <w:sz w:val="28"/>
          <w:szCs w:val="28"/>
        </w:rPr>
      </w:pPr>
      <w:r w:rsidRPr="00815F4D">
        <w:rPr>
          <w:rFonts w:ascii="Arial" w:hAnsi="Arial" w:cs="Arial"/>
          <w:i/>
          <w:sz w:val="28"/>
          <w:szCs w:val="28"/>
        </w:rPr>
        <w:t>PBW Filia w Żyrardowie</w:t>
      </w:r>
    </w:p>
    <w:p w14:paraId="2133D602" w14:textId="5CA5DF8B" w:rsidR="00763521" w:rsidRPr="00815F4D" w:rsidRDefault="00763521" w:rsidP="00815F4D">
      <w:pPr>
        <w:spacing w:line="360" w:lineRule="auto"/>
        <w:rPr>
          <w:rFonts w:ascii="Arial" w:hAnsi="Arial" w:cs="Arial"/>
          <w:sz w:val="28"/>
          <w:szCs w:val="28"/>
        </w:rPr>
      </w:pPr>
    </w:p>
    <w:p w14:paraId="67991CDE" w14:textId="364D7EF2" w:rsidR="00837400" w:rsidRPr="00815F4D" w:rsidRDefault="00763521" w:rsidP="00815F4D">
      <w:pPr>
        <w:spacing w:line="360" w:lineRule="auto"/>
        <w:rPr>
          <w:rFonts w:ascii="Arial" w:hAnsi="Arial" w:cs="Arial"/>
          <w:sz w:val="28"/>
          <w:szCs w:val="28"/>
        </w:rPr>
      </w:pPr>
      <w:r w:rsidRPr="00815F4D">
        <w:rPr>
          <w:rFonts w:ascii="Arial" w:hAnsi="Arial" w:cs="Arial"/>
          <w:sz w:val="28"/>
          <w:szCs w:val="28"/>
        </w:rPr>
        <w:t>2</w:t>
      </w:r>
      <w:r w:rsidR="004D5AF0" w:rsidRPr="00815F4D">
        <w:rPr>
          <w:rFonts w:ascii="Arial" w:hAnsi="Arial" w:cs="Arial"/>
          <w:sz w:val="28"/>
          <w:szCs w:val="28"/>
        </w:rPr>
        <w:t>2</w:t>
      </w:r>
      <w:r w:rsidRPr="00815F4D">
        <w:rPr>
          <w:rFonts w:ascii="Arial" w:hAnsi="Arial" w:cs="Arial"/>
          <w:sz w:val="28"/>
          <w:szCs w:val="28"/>
        </w:rPr>
        <w:t xml:space="preserve"> września 2022 r.</w:t>
      </w:r>
      <w:r w:rsidR="00815F4D" w:rsidRPr="00815F4D">
        <w:rPr>
          <w:rFonts w:ascii="Arial" w:hAnsi="Arial" w:cs="Arial"/>
          <w:sz w:val="28"/>
          <w:szCs w:val="28"/>
        </w:rPr>
        <w:t xml:space="preserve"> </w:t>
      </w:r>
    </w:p>
    <w:p w14:paraId="37FEFAD3" w14:textId="77777777" w:rsidR="002A1642" w:rsidRPr="00815F4D" w:rsidRDefault="002A1642" w:rsidP="00815F4D">
      <w:pPr>
        <w:spacing w:line="360" w:lineRule="auto"/>
        <w:rPr>
          <w:rFonts w:ascii="Arial" w:hAnsi="Arial" w:cs="Arial"/>
          <w:sz w:val="28"/>
          <w:szCs w:val="28"/>
        </w:rPr>
      </w:pPr>
    </w:p>
    <w:sectPr w:rsidR="002A1642" w:rsidRPr="00815F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CF19C3F-3BE7-4DE4-A24E-52AF0CC313C8}"/>
    <w:embedBold r:id="rId2" w:fontKey="{4476D8E5-45B8-4DD1-80ED-157A55A19CF4}"/>
    <w:embedItalic r:id="rId3" w:fontKey="{B9A348C6-30B2-4DBB-B1A6-9A89883E72D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35BAEE8E-F0FB-45FA-A114-288F36A9195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15265"/>
    <w:multiLevelType w:val="hybridMultilevel"/>
    <w:tmpl w:val="F72875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C405B8"/>
    <w:multiLevelType w:val="hybridMultilevel"/>
    <w:tmpl w:val="384C054E"/>
    <w:lvl w:ilvl="0" w:tplc="C8F272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EF31B0"/>
    <w:multiLevelType w:val="hybridMultilevel"/>
    <w:tmpl w:val="11380A7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595"/>
    <w:rsid w:val="00014347"/>
    <w:rsid w:val="0003087C"/>
    <w:rsid w:val="00055129"/>
    <w:rsid w:val="00071EA1"/>
    <w:rsid w:val="00075DC6"/>
    <w:rsid w:val="00086DED"/>
    <w:rsid w:val="00091429"/>
    <w:rsid w:val="000B20EF"/>
    <w:rsid w:val="000D7912"/>
    <w:rsid w:val="001578BC"/>
    <w:rsid w:val="001757D1"/>
    <w:rsid w:val="001B380D"/>
    <w:rsid w:val="001F0159"/>
    <w:rsid w:val="0025542A"/>
    <w:rsid w:val="00263361"/>
    <w:rsid w:val="0027122A"/>
    <w:rsid w:val="00282C9A"/>
    <w:rsid w:val="002926A2"/>
    <w:rsid w:val="002A1642"/>
    <w:rsid w:val="002A5B58"/>
    <w:rsid w:val="002B19D0"/>
    <w:rsid w:val="002C1C46"/>
    <w:rsid w:val="002D3394"/>
    <w:rsid w:val="002E5DCE"/>
    <w:rsid w:val="003245D2"/>
    <w:rsid w:val="00394241"/>
    <w:rsid w:val="003A6A62"/>
    <w:rsid w:val="00406C21"/>
    <w:rsid w:val="00415F8A"/>
    <w:rsid w:val="004730D6"/>
    <w:rsid w:val="004853EF"/>
    <w:rsid w:val="004D5AF0"/>
    <w:rsid w:val="004F0524"/>
    <w:rsid w:val="0055154C"/>
    <w:rsid w:val="00581C27"/>
    <w:rsid w:val="005B5DB7"/>
    <w:rsid w:val="005C2814"/>
    <w:rsid w:val="005C51D9"/>
    <w:rsid w:val="006534D8"/>
    <w:rsid w:val="00676212"/>
    <w:rsid w:val="00690442"/>
    <w:rsid w:val="006C4A58"/>
    <w:rsid w:val="006D3544"/>
    <w:rsid w:val="006F24FC"/>
    <w:rsid w:val="0074595A"/>
    <w:rsid w:val="00763521"/>
    <w:rsid w:val="007A252B"/>
    <w:rsid w:val="007B4E4A"/>
    <w:rsid w:val="007E0FFB"/>
    <w:rsid w:val="00815F4D"/>
    <w:rsid w:val="00821EB7"/>
    <w:rsid w:val="00834961"/>
    <w:rsid w:val="00837400"/>
    <w:rsid w:val="008A5903"/>
    <w:rsid w:val="008C59C6"/>
    <w:rsid w:val="008E6ABE"/>
    <w:rsid w:val="008F7700"/>
    <w:rsid w:val="009200E2"/>
    <w:rsid w:val="00922164"/>
    <w:rsid w:val="009312BD"/>
    <w:rsid w:val="00946C55"/>
    <w:rsid w:val="00A51E90"/>
    <w:rsid w:val="00A7499A"/>
    <w:rsid w:val="00A773CF"/>
    <w:rsid w:val="00A96C5B"/>
    <w:rsid w:val="00AD3A5D"/>
    <w:rsid w:val="00AD4425"/>
    <w:rsid w:val="00B7025A"/>
    <w:rsid w:val="00B748C8"/>
    <w:rsid w:val="00B96C35"/>
    <w:rsid w:val="00BA129B"/>
    <w:rsid w:val="00BD119A"/>
    <w:rsid w:val="00BD67E3"/>
    <w:rsid w:val="00C7544E"/>
    <w:rsid w:val="00CA25BB"/>
    <w:rsid w:val="00CB0D80"/>
    <w:rsid w:val="00D2079E"/>
    <w:rsid w:val="00DA18DA"/>
    <w:rsid w:val="00DA662B"/>
    <w:rsid w:val="00DC180E"/>
    <w:rsid w:val="00DC784D"/>
    <w:rsid w:val="00DF21BE"/>
    <w:rsid w:val="00E00D9B"/>
    <w:rsid w:val="00E0785E"/>
    <w:rsid w:val="00E20A9B"/>
    <w:rsid w:val="00E30595"/>
    <w:rsid w:val="00E47077"/>
    <w:rsid w:val="00E625B2"/>
    <w:rsid w:val="00E87CE0"/>
    <w:rsid w:val="00ED1376"/>
    <w:rsid w:val="00EF1B75"/>
    <w:rsid w:val="00F03396"/>
    <w:rsid w:val="00F16472"/>
    <w:rsid w:val="00F50A09"/>
    <w:rsid w:val="00F67D60"/>
    <w:rsid w:val="00FB237E"/>
    <w:rsid w:val="00FD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4D024"/>
  <w15:chartTrackingRefBased/>
  <w15:docId w15:val="{D5233DF4-31D0-41D1-845F-3AD725232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7499A"/>
  </w:style>
  <w:style w:type="paragraph" w:styleId="Nagwek1">
    <w:name w:val="heading 1"/>
    <w:basedOn w:val="Normalny"/>
    <w:next w:val="Normalny"/>
    <w:link w:val="Nagwek1Znak"/>
    <w:uiPriority w:val="9"/>
    <w:qFormat/>
    <w:rsid w:val="00815F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415F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49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D3394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F24FC"/>
    <w:rPr>
      <w:color w:val="605E5C"/>
      <w:shd w:val="clear" w:color="auto" w:fill="E1DFDD"/>
    </w:rPr>
  </w:style>
  <w:style w:type="character" w:customStyle="1" w:styleId="desc-o-title">
    <w:name w:val="desc-o-title"/>
    <w:basedOn w:val="Domylnaczcionkaakapitu"/>
    <w:rsid w:val="008A5903"/>
  </w:style>
  <w:style w:type="character" w:customStyle="1" w:styleId="desc-o-mb-title">
    <w:name w:val="desc-o-mb-title"/>
    <w:basedOn w:val="Domylnaczcionkaakapitu"/>
    <w:rsid w:val="008A5903"/>
  </w:style>
  <w:style w:type="character" w:customStyle="1" w:styleId="desc-o-b-rest">
    <w:name w:val="desc-o-b-rest"/>
    <w:basedOn w:val="Domylnaczcionkaakapitu"/>
    <w:rsid w:val="008A5903"/>
  </w:style>
  <w:style w:type="character" w:customStyle="1" w:styleId="desc-o-publ">
    <w:name w:val="desc-o-publ"/>
    <w:basedOn w:val="Domylnaczcionkaakapitu"/>
    <w:rsid w:val="008A5903"/>
  </w:style>
  <w:style w:type="character" w:customStyle="1" w:styleId="desc-o-phis">
    <w:name w:val="desc-o-phis"/>
    <w:basedOn w:val="Domylnaczcionkaakapitu"/>
    <w:rsid w:val="008A5903"/>
  </w:style>
  <w:style w:type="character" w:customStyle="1" w:styleId="desc-o-sep">
    <w:name w:val="desc-o-sep"/>
    <w:basedOn w:val="Domylnaczcionkaakapitu"/>
    <w:rsid w:val="008A5903"/>
  </w:style>
  <w:style w:type="character" w:customStyle="1" w:styleId="desc-hasla">
    <w:name w:val="desc-hasla"/>
    <w:basedOn w:val="Domylnaczcionkaakapitu"/>
    <w:rsid w:val="008A5903"/>
  </w:style>
  <w:style w:type="character" w:styleId="UyteHipercze">
    <w:name w:val="FollowedHyperlink"/>
    <w:basedOn w:val="Domylnaczcionkaakapitu"/>
    <w:uiPriority w:val="99"/>
    <w:semiHidden/>
    <w:unhideWhenUsed/>
    <w:rsid w:val="002A1642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676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415F8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815F4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15F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15F4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815F4D"/>
    <w:rPr>
      <w:rFonts w:eastAsiaTheme="minorEastAsia"/>
      <w:color w:val="5A5A5A" w:themeColor="text1" w:themeTint="A5"/>
      <w:spacing w:val="15"/>
    </w:rPr>
  </w:style>
  <w:style w:type="character" w:customStyle="1" w:styleId="Nagwek1Znak">
    <w:name w:val="Nagłówek 1 Znak"/>
    <w:basedOn w:val="Domylnaczcionkaakapitu"/>
    <w:link w:val="Nagwek1"/>
    <w:uiPriority w:val="9"/>
    <w:rsid w:val="00815F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undacjadialog.pl/wp-content/uploads/2017/03/MENTORING_ROWIESNICZY.pdf%20" TargetMode="External"/><Relationship Id="rId13" Type="http://schemas.openxmlformats.org/officeDocument/2006/relationships/hyperlink" Target="https://forummigracyjne.org/npub/dzieci--uchodzcy-standardy-narzedzia-diagnozy-i-wsparcie-psychologiczne%20" TargetMode="External"/><Relationship Id="rId18" Type="http://schemas.openxmlformats.org/officeDocument/2006/relationships/hyperlink" Target="https://forummigracyjne.org/npub/inny-w-polskiej-szkole%20" TargetMode="External"/><Relationship Id="rId26" Type="http://schemas.openxmlformats.org/officeDocument/2006/relationships/hyperlink" Target="https://www.ore.edu.pl/2022/05/zroznicowane-potrzeby-edukacyjne-uczniow-z-ukrainy-jak-na-nie-odpowiadac/%2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katalogi.pbp.poznan.pl/sowacgi.php?KatID=0&amp;typ=repl&amp;view=1&amp;sort=byscore&amp;plnk=__wydawca_Fundacja+Dialog" TargetMode="External"/><Relationship Id="rId7" Type="http://schemas.openxmlformats.org/officeDocument/2006/relationships/hyperlink" Target="https://katalogi.pbp.poznan.pl/sowacgi.php?KatID=0&amp;typ=repl&amp;view=1&amp;sort=byscore&amp;plnk=__wydawca_Fundacja+Edukacji+i+Tw%C3%B3rczo%C5%9Bci" TargetMode="External"/><Relationship Id="rId12" Type="http://schemas.openxmlformats.org/officeDocument/2006/relationships/hyperlink" Target="https://forummigracyjne.org/npub/dzieci--uchodzcy-standardy-narzedzia-diagnozy-i-wsparcie-psychologiczne" TargetMode="External"/><Relationship Id="rId17" Type="http://schemas.openxmlformats.org/officeDocument/2006/relationships/hyperlink" Target="https://asywszkole.pl/wp-content/uploads/2021/06/Innowacyjne-rozwiazania_Seria-M_publikacja-pdf.pdf%20" TargetMode="External"/><Relationship Id="rId25" Type="http://schemas.openxmlformats.org/officeDocument/2006/relationships/hyperlink" Target="https://biblioteka.womczest.edu.pl/new/wp-content/uploads/2013/09/webowa_biblioteka_przedszkole_praca_z_uczniem_cudzoziemskim.pdf%20" TargetMode="External"/><Relationship Id="rId2" Type="http://schemas.openxmlformats.org/officeDocument/2006/relationships/styles" Target="styles.xml"/><Relationship Id="rId16" Type="http://schemas.openxmlformats.org/officeDocument/2006/relationships/hyperlink" Target="https://katalogi.pbp.poznan.pl/sowacgi.php?KatID=0&amp;typ=repl&amp;view=1&amp;sort=byscore&amp;plnk=__wydawca_Fundacja+na+rzecz+R%C3%B3%C5%BCnorodno%C5%9Bci+Spo%C5%82ecznej" TargetMode="External"/><Relationship Id="rId20" Type="http://schemas.openxmlformats.org/officeDocument/2006/relationships/hyperlink" Target="https://katalogi.pbp.poznan.pl/sowacgi.php?KatID=0&amp;typ=record&amp;001=b51619040" TargetMode="External"/><Relationship Id="rId29" Type="http://schemas.openxmlformats.org/officeDocument/2006/relationships/hyperlink" Target="https://publicystyka.ngo.pl/materialy-dla-nauczycieli-i-nauczycielek-pracujacych-z-uczniami-z-doswiadczeniem-uchodzczy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katalogi.pbp.poznan.pl/sowacgi.php?KatID=0&amp;typ=record&amp;001=b3754228x" TargetMode="External"/><Relationship Id="rId11" Type="http://schemas.openxmlformats.org/officeDocument/2006/relationships/hyperlink" Target="https://migranciwielkopolska.caritas.pl/wp-content/uploads/2020/12/PODR%C4%98CZNIK-dla-kadry-pracuj%C4%85cej-z-migrantami.pdf%20" TargetMode="External"/><Relationship Id="rId24" Type="http://schemas.openxmlformats.org/officeDocument/2006/relationships/hyperlink" Target="http://fundacjareja.eu/wp-content/uploads/2015/11/PRZEWODNIK-W-POLSKIEJ-SZKOLE.pdf%20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pressto.amu.edu.pl/index.php/se/article/view/26852/24631%20" TargetMode="External"/><Relationship Id="rId15" Type="http://schemas.openxmlformats.org/officeDocument/2006/relationships/hyperlink" Target="https://katalogi.pbp.poznan.pl/sowacgi.php?KatID=0&amp;typ=record&amp;001=PPBP14022910" TargetMode="External"/><Relationship Id="rId23" Type="http://schemas.openxmlformats.org/officeDocument/2006/relationships/hyperlink" Target="https://bibliotekanauki.pl/articles/1932723%20" TargetMode="External"/><Relationship Id="rId28" Type="http://schemas.openxmlformats.org/officeDocument/2006/relationships/hyperlink" Target="https://www.practest.com.pl/files/mojepliki/_Diagnoza_Psychologiczna_Wielokulturowo%C5%9B%C4%87_Wieloj%C4%99zyczno%C5%9B%C4%87_ORE.pdf%20" TargetMode="External"/><Relationship Id="rId10" Type="http://schemas.openxmlformats.org/officeDocument/2006/relationships/hyperlink" Target="https://katalogi.pbp.poznan.pl/sowacgi.php?KatID=0&amp;typ=repl&amp;view=1&amp;sort=byscore&amp;plnk=__wydawca_%5BKolumb%2C+Krzysztof+Ja%C5%84ski%5D" TargetMode="External"/><Relationship Id="rId19" Type="http://schemas.openxmlformats.org/officeDocument/2006/relationships/hyperlink" Target="https://wioskisos.org/wp-content/uploads/2020/12/szkola-wrazliwa-na-traume.pdf%20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katalogi.pbp.poznan.pl/sowacgi.php?KatID=0&amp;typ=record&amp;001=991052719494505066" TargetMode="External"/><Relationship Id="rId14" Type="http://schemas.openxmlformats.org/officeDocument/2006/relationships/hyperlink" Target="https://bibliotekanauki.pl/articles/1490687%20" TargetMode="External"/><Relationship Id="rId22" Type="http://schemas.openxmlformats.org/officeDocument/2006/relationships/hyperlink" Target="https://repozytorium.uwb.edu.pl/jspui/bitstream/11320/6549/1/Zrozumiec%20Innego.pdf%20" TargetMode="External"/><Relationship Id="rId27" Type="http://schemas.openxmlformats.org/officeDocument/2006/relationships/hyperlink" Target="https://katalogi.pbp.poznan.pl/sowacgi.php?KatID=0&amp;typ=record&amp;001=PPBP14001341" TargetMode="External"/><Relationship Id="rId30" Type="http://schemas.openxmlformats.org/officeDocument/2006/relationships/hyperlink" Target="https://lustrobiblioteki.pl/solidarnizukraina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1626</Words>
  <Characters>9762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Doskonalenie kompetencji nauczycieli do pracy z uczniami przybyłymi z zagranicy</dc:title>
  <dc:subject/>
  <dc:creator>bjerzak</dc:creator>
  <cp:keywords/>
  <dc:description/>
  <cp:lastModifiedBy>Monika Witkowska</cp:lastModifiedBy>
  <cp:revision>4</cp:revision>
  <cp:lastPrinted>2022-09-22T11:03:00Z</cp:lastPrinted>
  <dcterms:created xsi:type="dcterms:W3CDTF">2022-09-22T12:25:00Z</dcterms:created>
  <dcterms:modified xsi:type="dcterms:W3CDTF">2022-09-22T12:27:00Z</dcterms:modified>
</cp:coreProperties>
</file>